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38F9" w14:textId="77777777" w:rsidR="008D1DB3" w:rsidRDefault="008D1DB3" w:rsidP="00CA5A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16DC5" w14:textId="77777777" w:rsidR="00CA5A47" w:rsidRDefault="00CA5A47" w:rsidP="00CA5A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CD2B8" w14:textId="77777777" w:rsidR="00CA5A47" w:rsidRDefault="00CA5A47" w:rsidP="00CA5A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CA081" w14:textId="77777777" w:rsidR="00CA5A47" w:rsidRDefault="00CA5A47" w:rsidP="00CA5A4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64F86" w14:textId="631BCD30" w:rsidR="00CA5A47" w:rsidRDefault="00CA5A47" w:rsidP="008663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63B6">
        <w:rPr>
          <w:rFonts w:ascii="Times New Roman" w:hAnsi="Times New Roman" w:cs="Times New Roman"/>
          <w:sz w:val="24"/>
          <w:szCs w:val="24"/>
        </w:rPr>
        <w:t>ask 13 Analysis for Test 12/</w:t>
      </w:r>
      <w:r w:rsidR="00B121E3">
        <w:rPr>
          <w:rFonts w:ascii="Times New Roman" w:hAnsi="Times New Roman" w:cs="Times New Roman"/>
          <w:sz w:val="24"/>
          <w:szCs w:val="24"/>
        </w:rPr>
        <w:t>21</w:t>
      </w:r>
      <w:r w:rsidR="008663B6">
        <w:rPr>
          <w:rFonts w:ascii="Times New Roman" w:hAnsi="Times New Roman" w:cs="Times New Roman"/>
          <w:sz w:val="24"/>
          <w:szCs w:val="24"/>
        </w:rPr>
        <w:t>/2021</w:t>
      </w:r>
    </w:p>
    <w:p w14:paraId="76AFB74A" w14:textId="3E2AB4BD" w:rsidR="00B77451" w:rsidRDefault="008663B6" w:rsidP="008663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Governor’s School at Innovation Park</w:t>
      </w:r>
    </w:p>
    <w:p w14:paraId="529F39C9" w14:textId="77777777" w:rsidR="008663B6" w:rsidRDefault="008663B6" w:rsidP="008663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Kalea Wen</w:t>
      </w:r>
    </w:p>
    <w:p w14:paraId="4F844DA4" w14:textId="39FF9D73" w:rsidR="008663B6" w:rsidRDefault="00B121E3" w:rsidP="008663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1/23</w:t>
      </w:r>
      <w:r w:rsidR="008663B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27F4BAC" w14:textId="1FF5880A" w:rsidR="008663B6" w:rsidRDefault="00866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70B82F" w14:textId="28E792BE" w:rsidR="008663B6" w:rsidRPr="00CA0A9F" w:rsidRDefault="00EF472A" w:rsidP="008F24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Tasks 1 and 2 are not applicable since this was a virtual test. </w:t>
      </w:r>
      <w:r w:rsidR="00EA6C24">
        <w:rPr>
          <w:rFonts w:ascii="Times New Roman" w:hAnsi="Times New Roman" w:cs="Times New Roman"/>
          <w:sz w:val="24"/>
          <w:szCs w:val="24"/>
        </w:rPr>
        <w:t xml:space="preserve">Figure one addresses the shot banks for Task 3 and 4. </w:t>
      </w:r>
      <w:r w:rsidR="008F2492">
        <w:rPr>
          <w:rFonts w:ascii="Times New Roman" w:hAnsi="Times New Roman" w:cs="Times New Roman"/>
          <w:sz w:val="24"/>
          <w:szCs w:val="24"/>
        </w:rPr>
        <w:t xml:space="preserve">Chamber resistance was determined by </w:t>
      </w:r>
      <w:r w:rsidR="00EA6C24">
        <w:rPr>
          <w:rFonts w:ascii="Times New Roman" w:hAnsi="Times New Roman" w:cs="Times New Roman"/>
          <w:sz w:val="24"/>
          <w:szCs w:val="24"/>
        </w:rPr>
        <w:t xml:space="preserve">the two vacuum shots. Four shots were taken to calculate the amplification constants on the Rogowski coil and toroidal magnetic field signal where 2 were </w:t>
      </w:r>
      <w:r w:rsidR="00F976E5">
        <w:rPr>
          <w:rFonts w:ascii="Times New Roman" w:hAnsi="Times New Roman" w:cs="Times New Roman"/>
          <w:sz w:val="24"/>
          <w:szCs w:val="24"/>
        </w:rPr>
        <w:t xml:space="preserve">isolated time traces of the </w:t>
      </w:r>
      <w:r w:rsidR="00EA6C24">
        <w:rPr>
          <w:rFonts w:ascii="Times New Roman" w:hAnsi="Times New Roman" w:cs="Times New Roman"/>
          <w:sz w:val="24"/>
          <w:szCs w:val="24"/>
        </w:rPr>
        <w:t>U_B parameter and the remaining U_CD</w:t>
      </w:r>
      <w:r w:rsidR="00F976E5">
        <w:rPr>
          <w:rFonts w:ascii="Times New Roman" w:hAnsi="Times New Roman" w:cs="Times New Roman"/>
          <w:sz w:val="24"/>
          <w:szCs w:val="24"/>
        </w:rPr>
        <w:t xml:space="preserve"> isolated time traces</w:t>
      </w:r>
      <w:r w:rsidR="00EA6C24">
        <w:rPr>
          <w:rFonts w:ascii="Times New Roman" w:hAnsi="Times New Roman" w:cs="Times New Roman"/>
          <w:sz w:val="24"/>
          <w:szCs w:val="24"/>
        </w:rPr>
        <w:t>.</w:t>
      </w:r>
      <w:r w:rsidR="00944DB9">
        <w:rPr>
          <w:rFonts w:ascii="Times New Roman" w:hAnsi="Times New Roman" w:cs="Times New Roman"/>
          <w:sz w:val="24"/>
          <w:szCs w:val="24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</w:rPr>
        <w:t xml:space="preserve">Shot 37759 </w:t>
      </w:r>
      <w:r w:rsidR="00944DB9">
        <w:rPr>
          <w:rFonts w:ascii="Times New Roman" w:hAnsi="Times New Roman" w:cs="Times New Roman"/>
          <w:sz w:val="24"/>
          <w:szCs w:val="24"/>
        </w:rPr>
        <w:t xml:space="preserve">was the executed Tokamak discharge with all pre-set values. The time traces of </w:t>
      </w:r>
      <w:r w:rsidR="00BB32C6">
        <w:rPr>
          <w:rFonts w:ascii="Times New Roman" w:hAnsi="Times New Roman" w:cs="Times New Roman"/>
          <w:sz w:val="24"/>
          <w:szCs w:val="24"/>
        </w:rPr>
        <w:t>the individual</w:t>
      </w:r>
      <w:r w:rsidR="00085CFC">
        <w:rPr>
          <w:rFonts w:ascii="Times New Roman" w:hAnsi="Times New Roman" w:cs="Times New Roman"/>
          <w:sz w:val="24"/>
          <w:szCs w:val="24"/>
        </w:rPr>
        <w:t xml:space="preserve"> 3 main </w:t>
      </w:r>
      <w:r w:rsidR="00E07CF7">
        <w:rPr>
          <w:rFonts w:ascii="Times New Roman" w:hAnsi="Times New Roman" w:cs="Times New Roman"/>
          <w:sz w:val="24"/>
          <w:szCs w:val="24"/>
        </w:rPr>
        <w:t>diagnostic signal</w:t>
      </w:r>
      <w:r w:rsidR="00085CFC">
        <w:rPr>
          <w:rFonts w:ascii="Times New Roman" w:hAnsi="Times New Roman" w:cs="Times New Roman"/>
          <w:sz w:val="24"/>
          <w:szCs w:val="24"/>
        </w:rPr>
        <w:t>s</w:t>
      </w:r>
      <w:r w:rsidR="0042245E">
        <w:rPr>
          <w:rFonts w:ascii="Times New Roman" w:hAnsi="Times New Roman" w:cs="Times New Roman"/>
          <w:sz w:val="24"/>
          <w:szCs w:val="24"/>
        </w:rPr>
        <w:t xml:space="preserve"> for this shot</w:t>
      </w:r>
      <w:r w:rsidR="00E07CF7">
        <w:rPr>
          <w:rFonts w:ascii="Times New Roman" w:hAnsi="Times New Roman" w:cs="Times New Roman"/>
          <w:sz w:val="24"/>
          <w:szCs w:val="24"/>
        </w:rPr>
        <w:t xml:space="preserve"> are seen in figure</w:t>
      </w:r>
      <w:r w:rsidR="0075742C">
        <w:rPr>
          <w:rFonts w:ascii="Times New Roman" w:hAnsi="Times New Roman" w:cs="Times New Roman"/>
          <w:sz w:val="24"/>
          <w:szCs w:val="24"/>
        </w:rPr>
        <w:t xml:space="preserve"> </w:t>
      </w:r>
      <w:r w:rsidR="0042245E">
        <w:rPr>
          <w:rFonts w:ascii="Times New Roman" w:hAnsi="Times New Roman" w:cs="Times New Roman"/>
          <w:sz w:val="24"/>
          <w:szCs w:val="24"/>
        </w:rPr>
        <w:t>2</w:t>
      </w:r>
      <w:r w:rsidR="00E07CF7">
        <w:rPr>
          <w:rFonts w:ascii="Times New Roman" w:hAnsi="Times New Roman" w:cs="Times New Roman"/>
          <w:sz w:val="24"/>
          <w:szCs w:val="24"/>
        </w:rPr>
        <w:t>.</w:t>
      </w:r>
      <w:r w:rsidR="00CA0A9F">
        <w:rPr>
          <w:rFonts w:ascii="Times New Roman" w:hAnsi="Times New Roman" w:cs="Times New Roman"/>
          <w:sz w:val="24"/>
          <w:szCs w:val="24"/>
        </w:rPr>
        <w:t xml:space="preserve"> Per the directions of </w:t>
      </w:r>
      <w:r w:rsidR="00CA0A9F">
        <w:rPr>
          <w:rFonts w:ascii="Times New Roman" w:hAnsi="Times New Roman" w:cs="Times New Roman"/>
          <w:i/>
          <w:iCs/>
          <w:sz w:val="24"/>
          <w:szCs w:val="24"/>
        </w:rPr>
        <w:t>Task 13</w:t>
      </w:r>
      <w:r w:rsidR="00CA0A9F">
        <w:rPr>
          <w:rFonts w:ascii="Times New Roman" w:hAnsi="Times New Roman" w:cs="Times New Roman"/>
          <w:sz w:val="24"/>
          <w:szCs w:val="24"/>
        </w:rPr>
        <w:t xml:space="preserve">, no shift or amplification has been accounted for in these signals. </w:t>
      </w:r>
    </w:p>
    <w:p w14:paraId="71E0FF81" w14:textId="2664362A" w:rsidR="0042245E" w:rsidRDefault="0042245E" w:rsidP="004224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F9652A" wp14:editId="00A3C90A">
            <wp:extent cx="5937060" cy="1152525"/>
            <wp:effectExtent l="0" t="0" r="698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0871" cy="115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E9F34" w14:textId="45E13143" w:rsidR="0042245E" w:rsidRDefault="0042245E" w:rsidP="004224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 Shot bank for tasks 3 and 4</w:t>
      </w:r>
      <w:r w:rsidR="002D79B2">
        <w:rPr>
          <w:rFonts w:ascii="Times New Roman" w:hAnsi="Times New Roman" w:cs="Times New Roman"/>
          <w:sz w:val="24"/>
          <w:szCs w:val="24"/>
        </w:rPr>
        <w:t>.</w:t>
      </w:r>
    </w:p>
    <w:p w14:paraId="68287D0E" w14:textId="12866B7F" w:rsidR="00CC2FAE" w:rsidRDefault="00CA0A9F" w:rsidP="007574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D68F86" wp14:editId="474CDDD9">
            <wp:extent cx="5572125" cy="4448175"/>
            <wp:effectExtent l="0" t="0" r="9525" b="952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93E0F" w14:textId="2604E9E1" w:rsidR="00746734" w:rsidRDefault="00746734" w:rsidP="003804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2D79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23A6">
        <w:rPr>
          <w:rFonts w:ascii="Times New Roman" w:hAnsi="Times New Roman" w:cs="Times New Roman"/>
          <w:sz w:val="24"/>
          <w:szCs w:val="24"/>
        </w:rPr>
        <w:t>Top graph is the loop voltage, middle graph is the toroidal field</w:t>
      </w:r>
      <w:r w:rsidR="002D79B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723A6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="003723A6">
        <w:rPr>
          <w:rFonts w:ascii="Times New Roman" w:hAnsi="Times New Roman" w:cs="Times New Roman"/>
          <w:sz w:val="24"/>
          <w:szCs w:val="24"/>
        </w:rPr>
        <w:t xml:space="preserve"> signal, </w:t>
      </w:r>
      <w:r w:rsidR="002D79B2">
        <w:rPr>
          <w:rFonts w:ascii="Times New Roman" w:hAnsi="Times New Roman" w:cs="Times New Roman"/>
          <w:sz w:val="24"/>
          <w:szCs w:val="24"/>
        </w:rPr>
        <w:t xml:space="preserve">and the </w:t>
      </w:r>
      <w:r w:rsidR="003723A6">
        <w:rPr>
          <w:rFonts w:ascii="Times New Roman" w:hAnsi="Times New Roman" w:cs="Times New Roman"/>
          <w:sz w:val="24"/>
          <w:szCs w:val="24"/>
        </w:rPr>
        <w:t>bottom graph is the Rogowski signal from shot 37</w:t>
      </w:r>
      <w:r w:rsidR="002D79B2">
        <w:rPr>
          <w:rFonts w:ascii="Times New Roman" w:hAnsi="Times New Roman" w:cs="Times New Roman"/>
          <w:sz w:val="24"/>
          <w:szCs w:val="24"/>
        </w:rPr>
        <w:t>759</w:t>
      </w:r>
      <w:r w:rsidR="003723A6">
        <w:rPr>
          <w:rFonts w:ascii="Times New Roman" w:hAnsi="Times New Roman" w:cs="Times New Roman"/>
          <w:sz w:val="24"/>
          <w:szCs w:val="24"/>
        </w:rPr>
        <w:t xml:space="preserve"> (pre-set values).</w:t>
      </w:r>
    </w:p>
    <w:p w14:paraId="5103EAE2" w14:textId="2952F101" w:rsidR="00085CFC" w:rsidRDefault="00085CFC" w:rsidP="00085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CBD">
        <w:rPr>
          <w:rFonts w:ascii="Times New Roman" w:hAnsi="Times New Roman" w:cs="Times New Roman"/>
          <w:sz w:val="24"/>
          <w:szCs w:val="24"/>
        </w:rPr>
        <w:t>From</w:t>
      </w:r>
      <w:r w:rsidR="00F55CE8">
        <w:rPr>
          <w:rFonts w:ascii="Times New Roman" w:hAnsi="Times New Roman" w:cs="Times New Roman"/>
          <w:sz w:val="24"/>
          <w:szCs w:val="24"/>
        </w:rPr>
        <w:t xml:space="preserve"> the designated vacuum shot</w:t>
      </w:r>
      <w:r w:rsidR="00334CBD">
        <w:rPr>
          <w:rFonts w:ascii="Times New Roman" w:hAnsi="Times New Roman" w:cs="Times New Roman"/>
          <w:sz w:val="24"/>
          <w:szCs w:val="24"/>
        </w:rPr>
        <w:t xml:space="preserve">, </w:t>
      </w:r>
      <w:r w:rsidR="0052427B">
        <w:rPr>
          <w:rFonts w:ascii="Times New Roman" w:hAnsi="Times New Roman" w:cs="Times New Roman"/>
          <w:sz w:val="24"/>
          <w:szCs w:val="24"/>
        </w:rPr>
        <w:t>the chamber resistance was found to be 9.7e-3 ohms</w:t>
      </w:r>
      <w:r w:rsidR="00FA3B86">
        <w:rPr>
          <w:rFonts w:ascii="Times New Roman" w:hAnsi="Times New Roman" w:cs="Times New Roman"/>
          <w:sz w:val="24"/>
          <w:szCs w:val="24"/>
        </w:rPr>
        <w:t xml:space="preserve">. </w:t>
      </w:r>
      <w:r w:rsidR="00334CBD">
        <w:rPr>
          <w:rFonts w:ascii="Times New Roman" w:hAnsi="Times New Roman" w:cs="Times New Roman"/>
          <w:sz w:val="24"/>
          <w:szCs w:val="24"/>
        </w:rPr>
        <w:t xml:space="preserve">GOLEM discharges experience ohmic heating, so this calculation was made according to Ohm’s Law. </w:t>
      </w:r>
      <w:r w:rsidR="00F976E5">
        <w:rPr>
          <w:rFonts w:ascii="Times New Roman" w:hAnsi="Times New Roman" w:cs="Times New Roman"/>
          <w:sz w:val="24"/>
          <w:szCs w:val="24"/>
        </w:rPr>
        <w:t>Figures</w:t>
      </w:r>
      <w:r w:rsidR="00334CBD">
        <w:rPr>
          <w:rFonts w:ascii="Times New Roman" w:hAnsi="Times New Roman" w:cs="Times New Roman"/>
          <w:sz w:val="24"/>
          <w:szCs w:val="24"/>
        </w:rPr>
        <w:t xml:space="preserve"> 3 and 4 show the </w:t>
      </w:r>
      <w:r w:rsidR="00F976E5">
        <w:rPr>
          <w:rFonts w:ascii="Times New Roman" w:hAnsi="Times New Roman" w:cs="Times New Roman"/>
          <w:sz w:val="24"/>
          <w:szCs w:val="24"/>
        </w:rPr>
        <w:t>l</w:t>
      </w:r>
      <w:r w:rsidR="00334CBD">
        <w:rPr>
          <w:rFonts w:ascii="Times New Roman" w:hAnsi="Times New Roman" w:cs="Times New Roman"/>
          <w:sz w:val="24"/>
          <w:szCs w:val="24"/>
        </w:rPr>
        <w:t>oop voltage and magnetic field for the toroidal magnetic fiel</w:t>
      </w:r>
      <w:r w:rsidR="00F976E5">
        <w:rPr>
          <w:rFonts w:ascii="Times New Roman" w:hAnsi="Times New Roman" w:cs="Times New Roman"/>
          <w:sz w:val="24"/>
          <w:szCs w:val="24"/>
        </w:rPr>
        <w:t xml:space="preserve">d </w:t>
      </w:r>
      <w:r w:rsidR="00334CBD">
        <w:rPr>
          <w:rFonts w:ascii="Times New Roman" w:hAnsi="Times New Roman" w:cs="Times New Roman"/>
          <w:sz w:val="24"/>
          <w:szCs w:val="24"/>
        </w:rPr>
        <w:t xml:space="preserve">and toroidal electric field </w:t>
      </w:r>
      <w:r w:rsidR="00F976E5">
        <w:rPr>
          <w:rFonts w:ascii="Times New Roman" w:hAnsi="Times New Roman" w:cs="Times New Roman"/>
          <w:sz w:val="24"/>
          <w:szCs w:val="24"/>
        </w:rPr>
        <w:t xml:space="preserve">parameter scans. Notice that everything is given zero power except the signal of choice for these scans so the calibration constants can be correctly derived. </w:t>
      </w:r>
    </w:p>
    <w:p w14:paraId="61F82FC8" w14:textId="39CA787A" w:rsidR="001D0F20" w:rsidRDefault="00F976E5" w:rsidP="001D0F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7CA8A1" wp14:editId="7C6BD595">
            <wp:extent cx="4638675" cy="3141491"/>
            <wp:effectExtent l="0" t="0" r="0" b="1905"/>
            <wp:docPr id="5" name="Picture 5" descr="Graphical user interface, chart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chart, application, table, Exce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7869" cy="314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8FA2" w14:textId="722E58E7" w:rsidR="00485DBE" w:rsidRPr="00485DBE" w:rsidRDefault="001D0F20" w:rsidP="00485D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F976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76E5">
        <w:rPr>
          <w:rFonts w:ascii="Times New Roman" w:hAnsi="Times New Roman" w:cs="Times New Roman"/>
          <w:sz w:val="24"/>
          <w:szCs w:val="24"/>
        </w:rPr>
        <w:t xml:space="preserve">Isolated time trace for </w:t>
      </w:r>
      <w:proofErr w:type="spellStart"/>
      <w:r w:rsidR="00F976E5">
        <w:rPr>
          <w:rFonts w:ascii="Times New Roman" w:hAnsi="Times New Roman" w:cs="Times New Roman"/>
          <w:sz w:val="24"/>
          <w:szCs w:val="24"/>
        </w:rPr>
        <w:t>U_Bt</w:t>
      </w:r>
      <w:proofErr w:type="spellEnd"/>
      <w:r w:rsidR="00F976E5">
        <w:rPr>
          <w:rFonts w:ascii="Times New Roman" w:hAnsi="Times New Roman" w:cs="Times New Roman"/>
          <w:sz w:val="24"/>
          <w:szCs w:val="24"/>
        </w:rPr>
        <w:t xml:space="preserve"> parameter</w:t>
      </w:r>
      <w:r w:rsidR="00485DBE">
        <w:rPr>
          <w:rFonts w:ascii="Times New Roman" w:hAnsi="Times New Roman" w:cs="Times New Roman"/>
          <w:sz w:val="24"/>
          <w:szCs w:val="24"/>
        </w:rPr>
        <w:t xml:space="preserve">, time in </w:t>
      </w:r>
      <w:proofErr w:type="spellStart"/>
      <w:r w:rsidR="00485DBE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485DBE">
        <w:rPr>
          <w:rFonts w:ascii="Times New Roman" w:hAnsi="Times New Roman" w:cs="Times New Roman"/>
          <w:sz w:val="24"/>
          <w:szCs w:val="24"/>
        </w:rPr>
        <w:t xml:space="preserve"> Calibration constant was calculated as </w:t>
      </w:r>
      <w:proofErr w:type="spellStart"/>
      <w:r w:rsidR="00485DBE">
        <w:rPr>
          <w:rFonts w:ascii="Times New Roman" w:hAnsi="Times New Roman" w:cs="Times New Roman"/>
          <w:sz w:val="24"/>
          <w:szCs w:val="24"/>
        </w:rPr>
        <w:t>C</w:t>
      </w:r>
      <w:r w:rsidR="00485DBE">
        <w:rPr>
          <w:rFonts w:ascii="Times New Roman" w:hAnsi="Times New Roman" w:cs="Times New Roman"/>
          <w:sz w:val="24"/>
          <w:szCs w:val="24"/>
          <w:vertAlign w:val="subscript"/>
        </w:rPr>
        <w:t>Bt</w:t>
      </w:r>
      <w:proofErr w:type="spellEnd"/>
      <w:r w:rsidR="00485DBE">
        <w:rPr>
          <w:rFonts w:ascii="Times New Roman" w:hAnsi="Times New Roman" w:cs="Times New Roman"/>
          <w:sz w:val="24"/>
          <w:szCs w:val="24"/>
        </w:rPr>
        <w:t xml:space="preserve"> = </w:t>
      </w:r>
      <w:r w:rsidR="00485DBE" w:rsidRPr="00CA0A9F">
        <w:rPr>
          <w:rFonts w:ascii="Times New Roman" w:hAnsi="Times New Roman" w:cs="Times New Roman"/>
          <w:sz w:val="24"/>
          <w:szCs w:val="24"/>
        </w:rPr>
        <w:t>68.878624905151497</w:t>
      </w:r>
      <w:r w:rsidR="00485DBE">
        <w:rPr>
          <w:rFonts w:ascii="Times New Roman" w:hAnsi="Times New Roman" w:cs="Times New Roman"/>
          <w:sz w:val="24"/>
          <w:szCs w:val="24"/>
        </w:rPr>
        <w:t>.</w:t>
      </w:r>
    </w:p>
    <w:p w14:paraId="239715B0" w14:textId="2AF94CAF" w:rsidR="00F976E5" w:rsidRDefault="00485DBE" w:rsidP="001D0F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26C7EB" wp14:editId="3D83DF65">
            <wp:extent cx="4663587" cy="3190875"/>
            <wp:effectExtent l="0" t="0" r="3810" b="0"/>
            <wp:docPr id="11" name="Picture 1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able, Exce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696" cy="32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A9C9" w14:textId="56C70243" w:rsidR="00485DBE" w:rsidRDefault="00485DBE" w:rsidP="00485D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4: Isolated time trace for U_RC parameter, time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48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Calibration constant was calculated as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RC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209E3">
        <w:rPr>
          <w:rFonts w:ascii="Times New Roman" w:hAnsi="Times New Roman" w:cs="Times New Roman"/>
          <w:sz w:val="24"/>
          <w:szCs w:val="24"/>
        </w:rPr>
        <w:t>4.893788606161927e+06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03B2F" w14:textId="13106B38" w:rsidR="009945EF" w:rsidRDefault="00132365" w:rsidP="009945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Concerning the calculation of the constants mentioned in figures 3 and 4, the signal in question is simply compared to the recorded values in the GOLEM database to solve for these constants. </w:t>
      </w:r>
      <w:r w:rsidR="004A4178">
        <w:rPr>
          <w:rFonts w:ascii="Times New Roman" w:hAnsi="Times New Roman" w:cs="Times New Roman"/>
          <w:sz w:val="24"/>
          <w:szCs w:val="24"/>
        </w:rPr>
        <w:t xml:space="preserve">The first couple thousand values for each signal were not included when </w:t>
      </w:r>
      <w:r w:rsidR="006048B1">
        <w:rPr>
          <w:rFonts w:ascii="Times New Roman" w:hAnsi="Times New Roman" w:cs="Times New Roman"/>
          <w:sz w:val="24"/>
          <w:szCs w:val="24"/>
        </w:rPr>
        <w:t>performing this calculation due to noise</w:t>
      </w:r>
      <w:r w:rsidR="00C56F2C">
        <w:rPr>
          <w:rFonts w:ascii="Times New Roman" w:hAnsi="Times New Roman" w:cs="Times New Roman"/>
          <w:sz w:val="24"/>
          <w:szCs w:val="24"/>
        </w:rPr>
        <w:t xml:space="preserve">. The code for these calculations </w:t>
      </w:r>
      <w:proofErr w:type="gramStart"/>
      <w:r w:rsidR="00C56F2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C56F2C">
        <w:rPr>
          <w:rFonts w:ascii="Times New Roman" w:hAnsi="Times New Roman" w:cs="Times New Roman"/>
          <w:sz w:val="24"/>
          <w:szCs w:val="24"/>
        </w:rPr>
        <w:t xml:space="preserve"> shown in figure 5. </w:t>
      </w:r>
      <w:r w:rsidR="005C7CBE">
        <w:rPr>
          <w:rFonts w:ascii="Times New Roman" w:hAnsi="Times New Roman" w:cs="Times New Roman"/>
          <w:sz w:val="24"/>
          <w:szCs w:val="24"/>
        </w:rPr>
        <w:t xml:space="preserve">This corresponds to </w:t>
      </w:r>
      <w:r w:rsidR="008245EB">
        <w:rPr>
          <w:rFonts w:ascii="Times New Roman" w:hAnsi="Times New Roman" w:cs="Times New Roman"/>
          <w:sz w:val="24"/>
          <w:szCs w:val="24"/>
        </w:rPr>
        <w:t>tasks 4a</w:t>
      </w:r>
      <w:r w:rsidR="00DC0F82">
        <w:rPr>
          <w:rFonts w:ascii="Times New Roman" w:hAnsi="Times New Roman" w:cs="Times New Roman"/>
          <w:sz w:val="24"/>
          <w:szCs w:val="24"/>
        </w:rPr>
        <w:t xml:space="preserve"> and 4b.</w:t>
      </w:r>
      <w:r w:rsidR="00824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1234A" w14:textId="56663AE2" w:rsidR="00112ACC" w:rsidRDefault="004632F4" w:rsidP="001D0F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EDDED9" wp14:editId="6962F84E">
            <wp:extent cx="5943600" cy="3214370"/>
            <wp:effectExtent l="0" t="0" r="0" b="508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F0619" w14:textId="6EBBEAD9" w:rsidR="00112ACC" w:rsidRDefault="00112ACC" w:rsidP="001D0F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5: </w:t>
      </w:r>
      <w:r w:rsidR="004632F4">
        <w:rPr>
          <w:rFonts w:ascii="Times New Roman" w:hAnsi="Times New Roman" w:cs="Times New Roman"/>
          <w:sz w:val="24"/>
          <w:szCs w:val="24"/>
        </w:rPr>
        <w:t xml:space="preserve">MATLAB code responsible for </w:t>
      </w:r>
      <w:r w:rsidR="00AF4725">
        <w:rPr>
          <w:rFonts w:ascii="Times New Roman" w:hAnsi="Times New Roman" w:cs="Times New Roman"/>
          <w:sz w:val="24"/>
          <w:szCs w:val="24"/>
        </w:rPr>
        <w:t xml:space="preserve">calculations of calibration constants for </w:t>
      </w:r>
      <w:proofErr w:type="spellStart"/>
      <w:r w:rsidR="00AF4725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="00AF4725">
        <w:rPr>
          <w:rFonts w:ascii="Times New Roman" w:hAnsi="Times New Roman" w:cs="Times New Roman"/>
          <w:sz w:val="24"/>
          <w:szCs w:val="24"/>
        </w:rPr>
        <w:t xml:space="preserve"> coil, Rogowski coil, and Loop coil. </w:t>
      </w:r>
    </w:p>
    <w:p w14:paraId="3A2D7BA5" w14:textId="2B347932" w:rsidR="00DC0F82" w:rsidRDefault="00DC0F82" w:rsidP="00DC0F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E64">
        <w:rPr>
          <w:rFonts w:ascii="Times New Roman" w:hAnsi="Times New Roman" w:cs="Times New Roman"/>
          <w:sz w:val="24"/>
          <w:szCs w:val="24"/>
        </w:rPr>
        <w:t>Using these calibration constants, a full plasma discharge was executed</w:t>
      </w:r>
      <w:r w:rsidR="00FC2C71">
        <w:rPr>
          <w:rFonts w:ascii="Times New Roman" w:hAnsi="Times New Roman" w:cs="Times New Roman"/>
          <w:sz w:val="24"/>
          <w:szCs w:val="24"/>
        </w:rPr>
        <w:t xml:space="preserve"> (shot 37</w:t>
      </w:r>
      <w:r w:rsidR="00C56F2C">
        <w:rPr>
          <w:rFonts w:ascii="Times New Roman" w:hAnsi="Times New Roman" w:cs="Times New Roman"/>
          <w:sz w:val="24"/>
          <w:szCs w:val="24"/>
        </w:rPr>
        <w:t>759</w:t>
      </w:r>
      <w:r w:rsidR="00FC2C71">
        <w:rPr>
          <w:rFonts w:ascii="Times New Roman" w:hAnsi="Times New Roman" w:cs="Times New Roman"/>
          <w:sz w:val="24"/>
          <w:szCs w:val="24"/>
        </w:rPr>
        <w:t xml:space="preserve">) and is shown in figures 6, 7, </w:t>
      </w:r>
      <w:r w:rsidR="002813A6">
        <w:rPr>
          <w:rFonts w:ascii="Times New Roman" w:hAnsi="Times New Roman" w:cs="Times New Roman"/>
          <w:sz w:val="24"/>
          <w:szCs w:val="24"/>
        </w:rPr>
        <w:t xml:space="preserve"> and 8. </w:t>
      </w:r>
      <w:r w:rsidR="00C56F2C">
        <w:rPr>
          <w:rFonts w:ascii="Times New Roman" w:hAnsi="Times New Roman" w:cs="Times New Roman"/>
          <w:sz w:val="24"/>
          <w:szCs w:val="24"/>
        </w:rPr>
        <w:t xml:space="preserve">There is an idle shift present in the Rogowski coil that was accounted for through similar methods depicted in figure 5. </w:t>
      </w:r>
      <w:r w:rsidR="00D37690">
        <w:rPr>
          <w:rFonts w:ascii="Times New Roman" w:hAnsi="Times New Roman" w:cs="Times New Roman"/>
          <w:sz w:val="24"/>
          <w:szCs w:val="24"/>
        </w:rPr>
        <w:t xml:space="preserve">There is an error in the shift elimination method used as shown in figures 9 and 10. For this reason, the plasma current stored in the GOLEM database for each shot was used for Task 5 analysis </w:t>
      </w:r>
      <w:r w:rsidR="00211879">
        <w:rPr>
          <w:rFonts w:ascii="Times New Roman" w:hAnsi="Times New Roman" w:cs="Times New Roman"/>
          <w:sz w:val="24"/>
          <w:szCs w:val="24"/>
        </w:rPr>
        <w:t xml:space="preserve">to increase accuracy. </w:t>
      </w:r>
    </w:p>
    <w:p w14:paraId="2A6C8038" w14:textId="3D6E7AF3" w:rsidR="000B6EA6" w:rsidRDefault="00972338" w:rsidP="000B6E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6F9285" wp14:editId="2340A604">
            <wp:extent cx="4895850" cy="1887727"/>
            <wp:effectExtent l="0" t="0" r="0" b="0"/>
            <wp:docPr id="14" name="Picture 1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line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1151" cy="1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8884" w14:textId="6D860E4E" w:rsidR="000B6EA6" w:rsidRDefault="000B6EA6" w:rsidP="000B6E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6:</w:t>
      </w:r>
      <w:r w:rsidR="002D03A2">
        <w:rPr>
          <w:rFonts w:ascii="Times New Roman" w:hAnsi="Times New Roman" w:cs="Times New Roman"/>
          <w:sz w:val="24"/>
          <w:szCs w:val="24"/>
        </w:rPr>
        <w:t xml:space="preserve"> Temporal evolution of the Loop Voltage [V].</w:t>
      </w:r>
    </w:p>
    <w:p w14:paraId="4FC8C858" w14:textId="43FC3CEC" w:rsidR="000B6EA6" w:rsidRDefault="00C56F2C" w:rsidP="000B6E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BA06CC" wp14:editId="3B20E6C4">
            <wp:extent cx="4935291" cy="2000250"/>
            <wp:effectExtent l="0" t="0" r="0" b="0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0528" cy="200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8546" w14:textId="5AC86433" w:rsidR="00EB509D" w:rsidRDefault="00EB509D" w:rsidP="00EB50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7:</w:t>
      </w:r>
      <w:r w:rsidR="002D03A2" w:rsidRPr="002D03A2">
        <w:rPr>
          <w:rFonts w:ascii="Times New Roman" w:hAnsi="Times New Roman" w:cs="Times New Roman"/>
          <w:sz w:val="24"/>
          <w:szCs w:val="24"/>
        </w:rPr>
        <w:t xml:space="preserve"> </w:t>
      </w:r>
      <w:r w:rsidR="002D03A2">
        <w:rPr>
          <w:rFonts w:ascii="Times New Roman" w:hAnsi="Times New Roman" w:cs="Times New Roman"/>
          <w:sz w:val="24"/>
          <w:szCs w:val="24"/>
        </w:rPr>
        <w:t>Temporal evolution of the Toroidal Field [T].</w:t>
      </w:r>
    </w:p>
    <w:p w14:paraId="2B4A0396" w14:textId="41A90542" w:rsidR="00EB509D" w:rsidRDefault="00C56F2C" w:rsidP="00EB50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3B975C" wp14:editId="381A52B6">
            <wp:extent cx="4953000" cy="1934633"/>
            <wp:effectExtent l="0" t="0" r="0" b="8890"/>
            <wp:docPr id="13" name="Picture 1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3442" cy="19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3894D" w14:textId="6FFB120C" w:rsidR="0095200E" w:rsidRDefault="0095200E" w:rsidP="00EB50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8: </w:t>
      </w:r>
      <w:r w:rsidR="00A72C05">
        <w:rPr>
          <w:rFonts w:ascii="Times New Roman" w:hAnsi="Times New Roman" w:cs="Times New Roman"/>
          <w:sz w:val="24"/>
          <w:szCs w:val="24"/>
        </w:rPr>
        <w:t>Reference color legend. Temporal evolution of Rogowski coil signal</w:t>
      </w:r>
      <w:r w:rsidR="008405BE">
        <w:rPr>
          <w:rFonts w:ascii="Times New Roman" w:hAnsi="Times New Roman" w:cs="Times New Roman"/>
          <w:sz w:val="24"/>
          <w:szCs w:val="24"/>
        </w:rPr>
        <w:t xml:space="preserve"> (proportional to poloidal field) and its two components</w:t>
      </w:r>
      <w:r w:rsidR="00977229">
        <w:rPr>
          <w:rFonts w:ascii="Times New Roman" w:hAnsi="Times New Roman" w:cs="Times New Roman"/>
          <w:sz w:val="24"/>
          <w:szCs w:val="24"/>
        </w:rPr>
        <w:t>, the Tokamak chamber current and plasma current [A].</w:t>
      </w:r>
    </w:p>
    <w:p w14:paraId="647C6E64" w14:textId="4DCF25F7" w:rsidR="00211879" w:rsidRDefault="00AB6762" w:rsidP="002118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F0473B" wp14:editId="3B7AC1CD">
            <wp:extent cx="5943600" cy="2359025"/>
            <wp:effectExtent l="0" t="0" r="0" b="3175"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1BC4" w14:textId="64EEA179" w:rsidR="00211879" w:rsidRDefault="00211879" w:rsidP="002118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9: Calculated idle shift graph</w:t>
      </w:r>
      <w:r w:rsidR="00CB426B">
        <w:rPr>
          <w:rFonts w:ascii="Times New Roman" w:hAnsi="Times New Roman" w:cs="Times New Roman"/>
          <w:sz w:val="24"/>
          <w:szCs w:val="24"/>
        </w:rPr>
        <w:t xml:space="preserve"> for shot 37759</w:t>
      </w:r>
      <w:r>
        <w:rPr>
          <w:rFonts w:ascii="Times New Roman" w:hAnsi="Times New Roman" w:cs="Times New Roman"/>
          <w:sz w:val="24"/>
          <w:szCs w:val="24"/>
        </w:rPr>
        <w:t xml:space="preserve">. The red line should perfectly match the blue highlights in the yellow line. </w:t>
      </w:r>
    </w:p>
    <w:p w14:paraId="34F17390" w14:textId="2CD8EFC2" w:rsidR="00AB6762" w:rsidRPr="00AB6762" w:rsidRDefault="00512426" w:rsidP="00AB6762">
      <w:pPr>
        <w:spacing w:line="480" w:lineRule="auto"/>
        <w:jc w:val="center"/>
        <w:rPr>
          <w:noProof/>
        </w:rPr>
      </w:pPr>
      <w:r w:rsidRPr="00512426">
        <w:rPr>
          <w:noProof/>
        </w:rPr>
        <w:t xml:space="preserve"> </w:t>
      </w:r>
      <w:r w:rsidR="00AB6762">
        <w:rPr>
          <w:noProof/>
        </w:rPr>
        <w:drawing>
          <wp:inline distT="0" distB="0" distL="0" distR="0" wp14:anchorId="1972A026" wp14:editId="7DCD8D23">
            <wp:extent cx="5943600" cy="2377440"/>
            <wp:effectExtent l="0" t="0" r="0" b="3810"/>
            <wp:docPr id="19" name="Picture 19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line chart, scatter 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07B3F" w14:textId="77777777" w:rsidR="00AB6762" w:rsidRDefault="00AB6762" w:rsidP="00AB67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10: Reference the legend. Notice the red and blue lines are similar relative to the raw signal, or purple line.</w:t>
      </w:r>
    </w:p>
    <w:p w14:paraId="5F263CFE" w14:textId="6A761104" w:rsidR="009B5202" w:rsidRDefault="009B5202" w:rsidP="00AC16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central electron temperature time trace is </w:t>
      </w:r>
      <w:r w:rsidR="00F15D89">
        <w:rPr>
          <w:rFonts w:ascii="Times New Roman" w:hAnsi="Times New Roman" w:cs="Times New Roman"/>
          <w:sz w:val="24"/>
          <w:szCs w:val="24"/>
        </w:rPr>
        <w:t>calculated from equation 4 in Task 13</w:t>
      </w:r>
      <w:r w:rsidR="00AC1626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CD7BF6" w:rsidRPr="007672C7">
        <w:rPr>
          <w:rFonts w:ascii="Times New Roman" w:hAnsi="Times New Roman" w:cs="Times New Roman"/>
          <w:sz w:val="24"/>
          <w:szCs w:val="24"/>
        </w:rPr>
        <w:t>quasi-stationary</w:t>
      </w:r>
      <w:r w:rsidR="00AC1626">
        <w:rPr>
          <w:rFonts w:ascii="Times New Roman" w:hAnsi="Times New Roman" w:cs="Times New Roman"/>
          <w:sz w:val="24"/>
          <w:szCs w:val="24"/>
        </w:rPr>
        <w:t xml:space="preserve"> period of the discharge in figure 11. </w:t>
      </w:r>
      <w:r w:rsidR="00847A93">
        <w:rPr>
          <w:rFonts w:ascii="Times New Roman" w:hAnsi="Times New Roman" w:cs="Times New Roman"/>
          <w:sz w:val="24"/>
          <w:szCs w:val="24"/>
        </w:rPr>
        <w:t>This fully addresses task 4c.</w:t>
      </w:r>
    </w:p>
    <w:p w14:paraId="2696F0BC" w14:textId="113DFFE2" w:rsidR="0095200E" w:rsidRDefault="00132E9F" w:rsidP="00EB50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8E2AC4" wp14:editId="4A82A504">
            <wp:extent cx="5372266" cy="2220686"/>
            <wp:effectExtent l="0" t="0" r="0" b="8255"/>
            <wp:docPr id="25" name="Picture 2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line ch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86310" cy="22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F7A7" w14:textId="528708DE" w:rsidR="009B5202" w:rsidRDefault="009B5202" w:rsidP="00EB509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AC16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051F">
        <w:rPr>
          <w:rFonts w:ascii="Times New Roman" w:hAnsi="Times New Roman" w:cs="Times New Roman"/>
          <w:sz w:val="24"/>
          <w:szCs w:val="24"/>
        </w:rPr>
        <w:t xml:space="preserve"> The temporal evolution of the central electron temperature</w:t>
      </w:r>
      <w:r w:rsidR="00CB426B">
        <w:rPr>
          <w:rFonts w:ascii="Times New Roman" w:hAnsi="Times New Roman" w:cs="Times New Roman"/>
          <w:sz w:val="24"/>
          <w:szCs w:val="24"/>
        </w:rPr>
        <w:t xml:space="preserve"> shot 37759</w:t>
      </w:r>
      <w:r w:rsidR="00CD7BF6">
        <w:rPr>
          <w:rFonts w:ascii="Times New Roman" w:hAnsi="Times New Roman" w:cs="Times New Roman"/>
          <w:sz w:val="24"/>
          <w:szCs w:val="24"/>
        </w:rPr>
        <w:t xml:space="preserve"> during life of plasma.</w:t>
      </w:r>
    </w:p>
    <w:p w14:paraId="514AC78D" w14:textId="30469FA9" w:rsidR="0097496F" w:rsidRDefault="00506C99" w:rsidP="00506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29C">
        <w:rPr>
          <w:rFonts w:ascii="Times New Roman" w:hAnsi="Times New Roman" w:cs="Times New Roman"/>
          <w:sz w:val="24"/>
          <w:szCs w:val="24"/>
        </w:rPr>
        <w:t xml:space="preserve">For </w:t>
      </w:r>
      <w:r w:rsidR="00A64289">
        <w:rPr>
          <w:rFonts w:ascii="Times New Roman" w:hAnsi="Times New Roman" w:cs="Times New Roman"/>
          <w:sz w:val="24"/>
          <w:szCs w:val="24"/>
        </w:rPr>
        <w:t>the fifth task</w:t>
      </w:r>
      <w:r w:rsidR="00F9129C">
        <w:rPr>
          <w:rFonts w:ascii="Times New Roman" w:hAnsi="Times New Roman" w:cs="Times New Roman"/>
          <w:sz w:val="24"/>
          <w:szCs w:val="24"/>
        </w:rPr>
        <w:t xml:space="preserve">, </w:t>
      </w:r>
      <w:r w:rsidR="00561F87">
        <w:rPr>
          <w:rFonts w:ascii="Times New Roman" w:hAnsi="Times New Roman" w:cs="Times New Roman"/>
          <w:sz w:val="24"/>
          <w:szCs w:val="24"/>
        </w:rPr>
        <w:t>12</w:t>
      </w:r>
      <w:r w:rsidR="0097496F">
        <w:rPr>
          <w:rFonts w:ascii="Times New Roman" w:hAnsi="Times New Roman" w:cs="Times New Roman"/>
          <w:sz w:val="24"/>
          <w:szCs w:val="24"/>
        </w:rPr>
        <w:t xml:space="preserve"> shots are used for the time confinement analysis calculations shown in figure 1</w:t>
      </w:r>
      <w:r w:rsidR="00561F87">
        <w:rPr>
          <w:rFonts w:ascii="Times New Roman" w:hAnsi="Times New Roman" w:cs="Times New Roman"/>
          <w:sz w:val="24"/>
          <w:szCs w:val="24"/>
        </w:rPr>
        <w:t>2</w:t>
      </w:r>
      <w:r w:rsidR="0097496F">
        <w:rPr>
          <w:rFonts w:ascii="Times New Roman" w:hAnsi="Times New Roman" w:cs="Times New Roman"/>
          <w:sz w:val="24"/>
          <w:szCs w:val="24"/>
        </w:rPr>
        <w:t xml:space="preserve">. </w:t>
      </w:r>
      <w:r w:rsidR="00667E44">
        <w:rPr>
          <w:rFonts w:ascii="Times New Roman" w:hAnsi="Times New Roman" w:cs="Times New Roman"/>
          <w:sz w:val="24"/>
          <w:szCs w:val="24"/>
        </w:rPr>
        <w:t>They will be analyzed in groups of 5-6 or according to constant U</w:t>
      </w:r>
      <w:r w:rsidR="00667E44">
        <w:rPr>
          <w:rFonts w:ascii="Times New Roman" w:hAnsi="Times New Roman" w:cs="Times New Roman"/>
          <w:sz w:val="24"/>
          <w:szCs w:val="24"/>
          <w:vertAlign w:val="subscript"/>
        </w:rPr>
        <w:t>RC</w:t>
      </w:r>
      <w:r w:rsidR="00667E44">
        <w:rPr>
          <w:rFonts w:ascii="Times New Roman" w:hAnsi="Times New Roman" w:cs="Times New Roman"/>
          <w:sz w:val="24"/>
          <w:szCs w:val="24"/>
        </w:rPr>
        <w:t xml:space="preserve"> value as dictated in </w:t>
      </w:r>
      <w:r w:rsidR="00667E44">
        <w:rPr>
          <w:rFonts w:ascii="Times New Roman" w:hAnsi="Times New Roman" w:cs="Times New Roman"/>
          <w:i/>
          <w:iCs/>
          <w:sz w:val="24"/>
          <w:szCs w:val="24"/>
        </w:rPr>
        <w:t>Task 13</w:t>
      </w:r>
      <w:r w:rsidR="00667E44">
        <w:rPr>
          <w:rFonts w:ascii="Times New Roman" w:hAnsi="Times New Roman" w:cs="Times New Roman"/>
          <w:sz w:val="24"/>
          <w:szCs w:val="24"/>
        </w:rPr>
        <w:t>. There were 2 experimental shots between both groups that were expected to fail, only 37764 did.</w:t>
      </w:r>
      <w:r w:rsidR="00A81982">
        <w:rPr>
          <w:rFonts w:ascii="Times New Roman" w:hAnsi="Times New Roman" w:cs="Times New Roman"/>
          <w:sz w:val="24"/>
          <w:szCs w:val="24"/>
        </w:rPr>
        <w:t xml:space="preserve"> Fail shots include null plasma generation, </w:t>
      </w:r>
      <w:r w:rsidR="00A52707">
        <w:rPr>
          <w:rFonts w:ascii="Times New Roman" w:hAnsi="Times New Roman" w:cs="Times New Roman"/>
          <w:sz w:val="24"/>
          <w:szCs w:val="24"/>
        </w:rPr>
        <w:t xml:space="preserve">null loop voltage, or </w:t>
      </w:r>
      <w:r w:rsidR="00686D06">
        <w:rPr>
          <w:rFonts w:ascii="Times New Roman" w:hAnsi="Times New Roman" w:cs="Times New Roman"/>
          <w:sz w:val="24"/>
          <w:szCs w:val="24"/>
        </w:rPr>
        <w:t xml:space="preserve">discharges with </w:t>
      </w:r>
      <w:r w:rsidR="007672C7">
        <w:rPr>
          <w:rFonts w:ascii="Times New Roman" w:hAnsi="Times New Roman" w:cs="Times New Roman"/>
          <w:sz w:val="24"/>
          <w:szCs w:val="24"/>
        </w:rPr>
        <w:t xml:space="preserve">a </w:t>
      </w:r>
      <w:r w:rsidR="007672C7" w:rsidRPr="007672C7">
        <w:rPr>
          <w:rFonts w:ascii="Times New Roman" w:hAnsi="Times New Roman" w:cs="Times New Roman"/>
          <w:sz w:val="24"/>
          <w:szCs w:val="24"/>
        </w:rPr>
        <w:t>quasi-stationary phase</w:t>
      </w:r>
      <w:r w:rsidR="007672C7">
        <w:rPr>
          <w:rFonts w:ascii="Times New Roman" w:hAnsi="Times New Roman" w:cs="Times New Roman"/>
          <w:sz w:val="24"/>
          <w:szCs w:val="24"/>
        </w:rPr>
        <w:t xml:space="preserve"> occurring for less than 1 </w:t>
      </w:r>
      <w:proofErr w:type="spellStart"/>
      <w:r w:rsidR="007672C7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7672C7">
        <w:rPr>
          <w:rFonts w:ascii="Times New Roman" w:hAnsi="Times New Roman" w:cs="Times New Roman"/>
          <w:sz w:val="24"/>
          <w:szCs w:val="24"/>
        </w:rPr>
        <w:t xml:space="preserve"> </w:t>
      </w:r>
      <w:r w:rsidR="00667E44">
        <w:rPr>
          <w:rFonts w:ascii="Times New Roman" w:hAnsi="Times New Roman" w:cs="Times New Roman"/>
          <w:sz w:val="24"/>
          <w:szCs w:val="24"/>
        </w:rPr>
        <w:t>All other</w:t>
      </w:r>
      <w:r w:rsidR="00B227D3">
        <w:rPr>
          <w:rFonts w:ascii="Times New Roman" w:hAnsi="Times New Roman" w:cs="Times New Roman"/>
          <w:sz w:val="24"/>
          <w:szCs w:val="24"/>
        </w:rPr>
        <w:t xml:space="preserve"> shots contain a successful </w:t>
      </w:r>
      <w:r w:rsidR="00B227D3" w:rsidRPr="007672C7">
        <w:rPr>
          <w:rFonts w:ascii="Times New Roman" w:hAnsi="Times New Roman" w:cs="Times New Roman"/>
          <w:sz w:val="24"/>
          <w:szCs w:val="24"/>
        </w:rPr>
        <w:t>quasi-stationary phase</w:t>
      </w:r>
      <w:r w:rsidR="00B227D3">
        <w:rPr>
          <w:rFonts w:ascii="Times New Roman" w:hAnsi="Times New Roman" w:cs="Times New Roman"/>
          <w:sz w:val="24"/>
          <w:szCs w:val="24"/>
        </w:rPr>
        <w:t xml:space="preserve"> that occurs </w:t>
      </w:r>
      <w:r w:rsidR="00667E44">
        <w:rPr>
          <w:rFonts w:ascii="Times New Roman" w:hAnsi="Times New Roman" w:cs="Times New Roman"/>
          <w:sz w:val="24"/>
          <w:szCs w:val="24"/>
        </w:rPr>
        <w:t>for at least 4ms</w:t>
      </w:r>
      <w:r w:rsidR="00385562">
        <w:rPr>
          <w:rFonts w:ascii="Times New Roman" w:hAnsi="Times New Roman" w:cs="Times New Roman"/>
          <w:sz w:val="24"/>
          <w:szCs w:val="24"/>
        </w:rPr>
        <w:t>.</w:t>
      </w:r>
      <w:r w:rsidR="000F1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B818A" w14:textId="47C9A8CC" w:rsidR="00506C99" w:rsidRDefault="00561F87" w:rsidP="0069790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5D6723" wp14:editId="09FF6C90">
            <wp:extent cx="6175733" cy="1567180"/>
            <wp:effectExtent l="0" t="0" r="0" b="0"/>
            <wp:docPr id="22" name="Picture 2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screenshot of a computer&#10;&#10;Description automatically generated with low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22151" cy="157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ABF1C" w14:textId="4DF1B06F" w:rsidR="000F17AC" w:rsidRPr="00561F87" w:rsidRDefault="004C08C8" w:rsidP="000F17A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="003216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353A">
        <w:rPr>
          <w:rFonts w:ascii="Times New Roman" w:hAnsi="Times New Roman" w:cs="Times New Roman"/>
          <w:sz w:val="24"/>
          <w:szCs w:val="24"/>
        </w:rPr>
        <w:t xml:space="preserve">These are the selected shots for </w:t>
      </w:r>
      <w:r w:rsidR="00A12145">
        <w:rPr>
          <w:rFonts w:ascii="Times New Roman" w:hAnsi="Times New Roman" w:cs="Times New Roman"/>
          <w:sz w:val="24"/>
          <w:szCs w:val="24"/>
        </w:rPr>
        <w:t>the time confinement analysis.</w:t>
      </w:r>
      <w:r w:rsidR="00561F87">
        <w:rPr>
          <w:rFonts w:ascii="Times New Roman" w:hAnsi="Times New Roman" w:cs="Times New Roman"/>
          <w:sz w:val="24"/>
          <w:szCs w:val="24"/>
        </w:rPr>
        <w:t xml:space="preserve"> The ones in green are a </w:t>
      </w:r>
      <w:proofErr w:type="spellStart"/>
      <w:r w:rsidR="00561F87">
        <w:rPr>
          <w:rFonts w:ascii="Times New Roman" w:hAnsi="Times New Roman" w:cs="Times New Roman"/>
          <w:sz w:val="24"/>
          <w:szCs w:val="24"/>
        </w:rPr>
        <w:t>U</w:t>
      </w:r>
      <w:r w:rsidR="00561F87">
        <w:rPr>
          <w:rFonts w:ascii="Times New Roman" w:hAnsi="Times New Roman" w:cs="Times New Roman"/>
          <w:sz w:val="24"/>
          <w:szCs w:val="24"/>
          <w:vertAlign w:val="subscript"/>
        </w:rPr>
        <w:t>Bt</w:t>
      </w:r>
      <w:proofErr w:type="spellEnd"/>
      <w:r w:rsidR="00561F87">
        <w:rPr>
          <w:rFonts w:ascii="Times New Roman" w:hAnsi="Times New Roman" w:cs="Times New Roman"/>
          <w:sz w:val="24"/>
          <w:szCs w:val="24"/>
        </w:rPr>
        <w:t xml:space="preserve"> scan with a constant U</w:t>
      </w:r>
      <w:r w:rsidR="00561F87">
        <w:rPr>
          <w:rFonts w:ascii="Times New Roman" w:hAnsi="Times New Roman" w:cs="Times New Roman"/>
          <w:sz w:val="24"/>
          <w:szCs w:val="24"/>
          <w:vertAlign w:val="subscript"/>
        </w:rPr>
        <w:t>RC</w:t>
      </w:r>
      <w:r w:rsidR="00561F87">
        <w:rPr>
          <w:rFonts w:ascii="Times New Roman" w:hAnsi="Times New Roman" w:cs="Times New Roman"/>
          <w:sz w:val="24"/>
          <w:szCs w:val="24"/>
        </w:rPr>
        <w:t xml:space="preserve"> value of 450 and the ones in yellow are the same except with a 700 value. These were the direction in </w:t>
      </w:r>
      <w:r w:rsidR="00561F87">
        <w:rPr>
          <w:rFonts w:ascii="Times New Roman" w:hAnsi="Times New Roman" w:cs="Times New Roman"/>
          <w:i/>
          <w:iCs/>
          <w:sz w:val="24"/>
          <w:szCs w:val="24"/>
        </w:rPr>
        <w:t>Task 13</w:t>
      </w:r>
      <w:r w:rsidR="00561F87">
        <w:rPr>
          <w:rFonts w:ascii="Times New Roman" w:hAnsi="Times New Roman" w:cs="Times New Roman"/>
          <w:sz w:val="24"/>
          <w:szCs w:val="24"/>
        </w:rPr>
        <w:t>.</w:t>
      </w:r>
    </w:p>
    <w:p w14:paraId="12181775" w14:textId="20A35057" w:rsidR="000F17AC" w:rsidRDefault="000F17AC" w:rsidP="000F17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goal of this task is to compare the energy confinement time (a merit</w:t>
      </w:r>
      <w:r w:rsidR="0053730B">
        <w:rPr>
          <w:rFonts w:ascii="Times New Roman" w:hAnsi="Times New Roman" w:cs="Times New Roman"/>
          <w:sz w:val="24"/>
          <w:szCs w:val="24"/>
        </w:rPr>
        <w:t xml:space="preserve"> value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3730B">
        <w:rPr>
          <w:rFonts w:ascii="Times New Roman" w:hAnsi="Times New Roman" w:cs="Times New Roman"/>
          <w:sz w:val="24"/>
          <w:szCs w:val="24"/>
        </w:rPr>
        <w:t xml:space="preserve">a good discharge) to the average toroidal magnetic field value during the </w:t>
      </w:r>
      <w:r w:rsidR="0053730B" w:rsidRPr="007672C7">
        <w:rPr>
          <w:rFonts w:ascii="Times New Roman" w:hAnsi="Times New Roman" w:cs="Times New Roman"/>
          <w:sz w:val="24"/>
          <w:szCs w:val="24"/>
        </w:rPr>
        <w:t>quasi-stationary phase</w:t>
      </w:r>
      <w:r w:rsidR="00042CFC">
        <w:rPr>
          <w:rFonts w:ascii="Times New Roman" w:hAnsi="Times New Roman" w:cs="Times New Roman"/>
          <w:sz w:val="24"/>
          <w:szCs w:val="24"/>
        </w:rPr>
        <w:t xml:space="preserve">. </w:t>
      </w:r>
      <w:r w:rsidR="00A00547">
        <w:rPr>
          <w:rFonts w:ascii="Times New Roman" w:hAnsi="Times New Roman" w:cs="Times New Roman"/>
          <w:sz w:val="24"/>
          <w:szCs w:val="24"/>
        </w:rPr>
        <w:t xml:space="preserve">Energy confinement time was calculated from </w:t>
      </w:r>
      <w:r w:rsidR="00FF68F8">
        <w:rPr>
          <w:rFonts w:ascii="Times New Roman" w:hAnsi="Times New Roman" w:cs="Times New Roman"/>
          <w:sz w:val="24"/>
          <w:szCs w:val="24"/>
        </w:rPr>
        <w:t xml:space="preserve">equation 3 in </w:t>
      </w:r>
      <w:r w:rsidR="00FF68F8" w:rsidRPr="00042CFC">
        <w:rPr>
          <w:rFonts w:ascii="Times New Roman" w:hAnsi="Times New Roman" w:cs="Times New Roman"/>
          <w:i/>
          <w:iCs/>
          <w:sz w:val="24"/>
          <w:szCs w:val="24"/>
        </w:rPr>
        <w:t>Task 13</w:t>
      </w:r>
      <w:r w:rsidR="00796A88">
        <w:rPr>
          <w:rFonts w:ascii="Times New Roman" w:hAnsi="Times New Roman" w:cs="Times New Roman"/>
          <w:sz w:val="24"/>
          <w:szCs w:val="24"/>
        </w:rPr>
        <w:t xml:space="preserve"> and from the flow chart of calculations on the last page of the document. </w:t>
      </w:r>
      <w:r w:rsidR="00042CFC">
        <w:rPr>
          <w:rFonts w:ascii="Times New Roman" w:hAnsi="Times New Roman" w:cs="Times New Roman"/>
          <w:sz w:val="24"/>
          <w:szCs w:val="24"/>
        </w:rPr>
        <w:t xml:space="preserve">Figures 12 and 13 show these equations. They produced very different values ultimately. </w:t>
      </w:r>
      <w:r w:rsidR="000B4B65">
        <w:rPr>
          <w:rFonts w:ascii="Times New Roman" w:hAnsi="Times New Roman" w:cs="Times New Roman"/>
          <w:sz w:val="24"/>
          <w:szCs w:val="24"/>
        </w:rPr>
        <w:t>The reason for this is unknow</w:t>
      </w:r>
      <w:r w:rsidR="00522EFF">
        <w:rPr>
          <w:rFonts w:ascii="Times New Roman" w:hAnsi="Times New Roman" w:cs="Times New Roman"/>
          <w:sz w:val="24"/>
          <w:szCs w:val="24"/>
        </w:rPr>
        <w:t>n</w:t>
      </w:r>
      <w:r w:rsidR="000B4B65">
        <w:rPr>
          <w:rFonts w:ascii="Times New Roman" w:hAnsi="Times New Roman" w:cs="Times New Roman"/>
          <w:sz w:val="24"/>
          <w:szCs w:val="24"/>
        </w:rPr>
        <w:t xml:space="preserve"> currently</w:t>
      </w:r>
      <w:r w:rsidR="00042CFC">
        <w:rPr>
          <w:rFonts w:ascii="Times New Roman" w:hAnsi="Times New Roman" w:cs="Times New Roman"/>
          <w:sz w:val="24"/>
          <w:szCs w:val="24"/>
        </w:rPr>
        <w:t xml:space="preserve"> but interesting, nevertheless. </w:t>
      </w:r>
    </w:p>
    <w:p w14:paraId="344DEE5A" w14:textId="59EF5938" w:rsidR="00042CFC" w:rsidRDefault="00DC674C" w:rsidP="00DC6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3E962E" wp14:editId="4E2E9E03">
            <wp:extent cx="5943600" cy="859790"/>
            <wp:effectExtent l="0" t="0" r="0" b="0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4966B" w14:textId="08A17198" w:rsidR="00A12145" w:rsidRDefault="00042CFC" w:rsidP="006D4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13: Equation 3 for energy time confinement</w:t>
      </w:r>
      <w:r w:rsidR="00DC674C">
        <w:rPr>
          <w:rFonts w:ascii="Times New Roman" w:hAnsi="Times New Roman" w:cs="Times New Roman"/>
          <w:sz w:val="24"/>
          <w:szCs w:val="24"/>
        </w:rPr>
        <w:t xml:space="preserve"> with description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F89CB" w14:textId="756B9D76" w:rsidR="00DC674C" w:rsidRDefault="00DC674C" w:rsidP="006D4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849D19" wp14:editId="05301733">
            <wp:extent cx="5943600" cy="2351405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C661" w14:textId="20F6B8ED" w:rsidR="00042CFC" w:rsidRDefault="00042CFC" w:rsidP="006D4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14: Flow chart of alternative equation for energy time confinement.</w:t>
      </w:r>
    </w:p>
    <w:p w14:paraId="342114D2" w14:textId="31C425B3" w:rsidR="00DC674C" w:rsidRDefault="00DC674C" w:rsidP="00DC67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Both of the following equations are </w:t>
      </w:r>
      <w:r w:rsidR="00B6139D">
        <w:rPr>
          <w:rFonts w:ascii="Times New Roman" w:hAnsi="Times New Roman" w:cs="Times New Roman"/>
          <w:sz w:val="24"/>
          <w:szCs w:val="24"/>
        </w:rPr>
        <w:t>mathematically identical</w:t>
      </w:r>
      <w:r>
        <w:rPr>
          <w:rFonts w:ascii="Times New Roman" w:hAnsi="Times New Roman" w:cs="Times New Roman"/>
          <w:sz w:val="24"/>
          <w:szCs w:val="24"/>
        </w:rPr>
        <w:t xml:space="preserve">, so this discrepancy seen in the energy time confinement verse respective toroidal field for the data in figure 12 is attributed to a mistake in programming in MATLAB. </w:t>
      </w:r>
    </w:p>
    <w:p w14:paraId="513742A3" w14:textId="67DEC86A" w:rsidR="00DC674C" w:rsidRDefault="00DC674C" w:rsidP="006D4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B7B46" w14:textId="0B9ACACB" w:rsidR="00DC674C" w:rsidRDefault="0092523F" w:rsidP="006D4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BD0337" wp14:editId="389A519F">
            <wp:extent cx="5904071" cy="2409825"/>
            <wp:effectExtent l="0" t="0" r="1905" b="0"/>
            <wp:docPr id="15" name="Picture 1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10614" cy="24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28BC9" w14:textId="64CE3894" w:rsidR="0092523F" w:rsidRDefault="0092523F" w:rsidP="006D4C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5D64D9" wp14:editId="6A64BA0C">
            <wp:extent cx="5908353" cy="2409825"/>
            <wp:effectExtent l="0" t="0" r="0" b="0"/>
            <wp:docPr id="16" name="Picture 1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ox and whisker char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16276" cy="241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C22D" w14:textId="4CE701EB" w:rsidR="0032168F" w:rsidRDefault="00522EFF" w:rsidP="003216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="00042C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811">
        <w:rPr>
          <w:rFonts w:ascii="Times New Roman" w:hAnsi="Times New Roman" w:cs="Times New Roman"/>
          <w:sz w:val="24"/>
          <w:szCs w:val="24"/>
        </w:rPr>
        <w:t xml:space="preserve">Energy confinement time verses the shot number (top) and average toroidal field (bottom) for </w:t>
      </w:r>
      <w:r w:rsidR="00BB4811">
        <w:rPr>
          <w:rFonts w:ascii="Times New Roman" w:hAnsi="Times New Roman" w:cs="Times New Roman"/>
          <w:sz w:val="24"/>
          <w:szCs w:val="24"/>
        </w:rPr>
        <w:t xml:space="preserve">the </w:t>
      </w:r>
      <w:r w:rsidR="0032168F">
        <w:rPr>
          <w:rFonts w:ascii="Times New Roman" w:hAnsi="Times New Roman" w:cs="Times New Roman"/>
          <w:sz w:val="24"/>
          <w:szCs w:val="24"/>
        </w:rPr>
        <w:t xml:space="preserve">first U_RC value </w:t>
      </w:r>
      <w:r w:rsidR="00467EAC">
        <w:rPr>
          <w:rFonts w:ascii="Times New Roman" w:hAnsi="Times New Roman" w:cs="Times New Roman"/>
          <w:sz w:val="24"/>
          <w:szCs w:val="24"/>
        </w:rPr>
        <w:t>shots in figure 1</w:t>
      </w:r>
      <w:r w:rsidR="0032168F">
        <w:rPr>
          <w:rFonts w:ascii="Times New Roman" w:hAnsi="Times New Roman" w:cs="Times New Roman"/>
          <w:sz w:val="24"/>
          <w:szCs w:val="24"/>
        </w:rPr>
        <w:t>2</w:t>
      </w:r>
      <w:r w:rsidR="004A0529">
        <w:rPr>
          <w:rFonts w:ascii="Times New Roman" w:hAnsi="Times New Roman" w:cs="Times New Roman"/>
          <w:sz w:val="24"/>
          <w:szCs w:val="24"/>
        </w:rPr>
        <w:t xml:space="preserve"> [37758 </w:t>
      </w:r>
      <w:r w:rsidR="004A0529">
        <w:rPr>
          <w:rFonts w:ascii="Times New Roman" w:hAnsi="Times New Roman" w:cs="Times New Roman"/>
          <w:sz w:val="24"/>
          <w:szCs w:val="24"/>
        </w:rPr>
        <w:t xml:space="preserve">– </w:t>
      </w:r>
      <w:r w:rsidR="004A0529">
        <w:rPr>
          <w:rFonts w:ascii="Times New Roman" w:hAnsi="Times New Roman" w:cs="Times New Roman"/>
          <w:sz w:val="24"/>
          <w:szCs w:val="24"/>
        </w:rPr>
        <w:t>37765]</w:t>
      </w:r>
      <w:r w:rsidR="00DC674C">
        <w:rPr>
          <w:rFonts w:ascii="Times New Roman" w:hAnsi="Times New Roman" w:cs="Times New Roman"/>
          <w:sz w:val="24"/>
          <w:szCs w:val="24"/>
        </w:rPr>
        <w:t xml:space="preserve"> using equation in figure 13</w:t>
      </w:r>
      <w:r w:rsidR="00467EAC">
        <w:rPr>
          <w:rFonts w:ascii="Times New Roman" w:hAnsi="Times New Roman" w:cs="Times New Roman"/>
          <w:sz w:val="24"/>
          <w:szCs w:val="24"/>
        </w:rPr>
        <w:t>.</w:t>
      </w:r>
    </w:p>
    <w:p w14:paraId="55416F8F" w14:textId="77777777" w:rsidR="00B6139D" w:rsidRDefault="00B6139D" w:rsidP="003216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D7133" w14:textId="215298B1" w:rsidR="0069790E" w:rsidRDefault="00BB4811" w:rsidP="003216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D6CDDC" wp14:editId="070D2D5A">
            <wp:extent cx="5973289" cy="2398816"/>
            <wp:effectExtent l="0" t="0" r="8890" b="1905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89440" cy="240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81E2" w14:textId="47EE8093" w:rsidR="00BB4811" w:rsidRDefault="00BB4811" w:rsidP="003216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C771CD" wp14:editId="39820336">
            <wp:extent cx="5937070" cy="2398816"/>
            <wp:effectExtent l="0" t="0" r="6985" b="1905"/>
            <wp:docPr id="10" name="Picture 1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ox and whisker char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52477" cy="240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ACFA" w14:textId="7A7BC066" w:rsidR="0032168F" w:rsidRDefault="0032168F" w:rsidP="003216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="00042C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8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nergy confinement time verses the </w:t>
      </w:r>
      <w:r w:rsidR="00BB4811">
        <w:rPr>
          <w:rFonts w:ascii="Times New Roman" w:hAnsi="Times New Roman" w:cs="Times New Roman"/>
          <w:sz w:val="24"/>
          <w:szCs w:val="24"/>
        </w:rPr>
        <w:t xml:space="preserve">shot number (top) and </w:t>
      </w:r>
      <w:r>
        <w:rPr>
          <w:rFonts w:ascii="Times New Roman" w:hAnsi="Times New Roman" w:cs="Times New Roman"/>
          <w:sz w:val="24"/>
          <w:szCs w:val="24"/>
        </w:rPr>
        <w:t>average toroidal field</w:t>
      </w:r>
      <w:r w:rsidR="00BB4811">
        <w:rPr>
          <w:rFonts w:ascii="Times New Roman" w:hAnsi="Times New Roman" w:cs="Times New Roman"/>
          <w:sz w:val="24"/>
          <w:szCs w:val="24"/>
        </w:rPr>
        <w:t xml:space="preserve"> (bottom) </w:t>
      </w:r>
      <w:r>
        <w:rPr>
          <w:rFonts w:ascii="Times New Roman" w:hAnsi="Times New Roman" w:cs="Times New Roman"/>
          <w:sz w:val="24"/>
          <w:szCs w:val="24"/>
        </w:rPr>
        <w:t>for the second U_RC value shots in figure 12</w:t>
      </w:r>
      <w:r w:rsidR="00DC674C">
        <w:rPr>
          <w:rFonts w:ascii="Times New Roman" w:hAnsi="Times New Roman" w:cs="Times New Roman"/>
          <w:sz w:val="24"/>
          <w:szCs w:val="24"/>
        </w:rPr>
        <w:t xml:space="preserve"> </w:t>
      </w:r>
      <w:r w:rsidR="004A0529">
        <w:rPr>
          <w:rFonts w:ascii="Times New Roman" w:hAnsi="Times New Roman" w:cs="Times New Roman"/>
          <w:sz w:val="24"/>
          <w:szCs w:val="24"/>
        </w:rPr>
        <w:t xml:space="preserve">[37766 – 37771] </w:t>
      </w:r>
      <w:r w:rsidR="00DC674C">
        <w:rPr>
          <w:rFonts w:ascii="Times New Roman" w:hAnsi="Times New Roman" w:cs="Times New Roman"/>
          <w:sz w:val="24"/>
          <w:szCs w:val="24"/>
        </w:rPr>
        <w:t>using equation in figure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10D4D" w14:textId="70DD8BCB" w:rsidR="00B6139D" w:rsidRDefault="00B6139D" w:rsidP="00B613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However, we can see </w:t>
      </w:r>
      <w:r w:rsidR="00B7078B">
        <w:rPr>
          <w:rFonts w:ascii="Times New Roman" w:hAnsi="Times New Roman" w:cs="Times New Roman"/>
          <w:sz w:val="24"/>
          <w:szCs w:val="24"/>
        </w:rPr>
        <w:t xml:space="preserve">when we compare figures 15 and 17, and figures 16 and 18, </w:t>
      </w:r>
      <w:r>
        <w:rPr>
          <w:rFonts w:ascii="Times New Roman" w:hAnsi="Times New Roman" w:cs="Times New Roman"/>
          <w:sz w:val="24"/>
          <w:szCs w:val="24"/>
        </w:rPr>
        <w:t>that this mistake is just of amplification, for the trend/curve of these plots are identical but just of different values.</w:t>
      </w:r>
      <w:r w:rsidR="001C2127">
        <w:rPr>
          <w:rFonts w:ascii="Times New Roman" w:hAnsi="Times New Roman" w:cs="Times New Roman"/>
          <w:sz w:val="24"/>
          <w:szCs w:val="24"/>
        </w:rPr>
        <w:t xml:space="preserve"> Therefore this error was not pursued since the information asked in Task 5 is still successfully communicated: the relationship/dependence of energy time confinement on average toroidal magnetic fields. </w:t>
      </w:r>
    </w:p>
    <w:p w14:paraId="0822649A" w14:textId="2B5BF262" w:rsidR="00DC674C" w:rsidRDefault="00B6139D" w:rsidP="00DC6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F7BD28" wp14:editId="763E6E9A">
            <wp:extent cx="5929307" cy="2458192"/>
            <wp:effectExtent l="0" t="0" r="0" b="0"/>
            <wp:docPr id="17" name="Picture 1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box and whisker char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50707" cy="246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6BF4" w14:textId="5F0EE71B" w:rsidR="00B6139D" w:rsidRDefault="00B6139D" w:rsidP="00DC6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C4F01E" wp14:editId="7193B62C">
            <wp:extent cx="5856335" cy="2446317"/>
            <wp:effectExtent l="0" t="0" r="0" b="0"/>
            <wp:docPr id="20" name="Picture 2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box and whisker char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70490" cy="245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0E16" w14:textId="4AC0ACD2" w:rsidR="00DC674C" w:rsidRDefault="00DC674C" w:rsidP="00DC6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811">
        <w:rPr>
          <w:rFonts w:ascii="Times New Roman" w:hAnsi="Times New Roman" w:cs="Times New Roman"/>
          <w:sz w:val="24"/>
          <w:szCs w:val="24"/>
        </w:rPr>
        <w:t xml:space="preserve">Energy confinement time verses the shot number (top) and average toroidal field (bottom) for </w:t>
      </w:r>
      <w:r>
        <w:rPr>
          <w:rFonts w:ascii="Times New Roman" w:hAnsi="Times New Roman" w:cs="Times New Roman"/>
          <w:sz w:val="24"/>
          <w:szCs w:val="24"/>
        </w:rPr>
        <w:t xml:space="preserve">the first U_RC value shots in figure 12 </w:t>
      </w:r>
      <w:r w:rsidR="0092523F">
        <w:rPr>
          <w:rFonts w:ascii="Times New Roman" w:hAnsi="Times New Roman" w:cs="Times New Roman"/>
          <w:sz w:val="24"/>
          <w:szCs w:val="24"/>
        </w:rPr>
        <w:t xml:space="preserve">[37758 – 37765] </w:t>
      </w:r>
      <w:r>
        <w:rPr>
          <w:rFonts w:ascii="Times New Roman" w:hAnsi="Times New Roman" w:cs="Times New Roman"/>
          <w:sz w:val="24"/>
          <w:szCs w:val="24"/>
        </w:rPr>
        <w:t>using equation in figure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B2D16C" w14:textId="77777777" w:rsidR="00B6139D" w:rsidRDefault="00B6139D" w:rsidP="00DC6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B26EE" w14:textId="5F25EB61" w:rsidR="00DC674C" w:rsidRDefault="00B6139D" w:rsidP="00DC6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38A351" wp14:editId="64B45663">
            <wp:extent cx="5853876" cy="2481943"/>
            <wp:effectExtent l="0" t="0" r="0" b="0"/>
            <wp:docPr id="23" name="Picture 2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box and whisker chart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61175" cy="24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3C6A6" w14:textId="2F9F7982" w:rsidR="00B6139D" w:rsidRDefault="00B6139D" w:rsidP="00DC6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05346A" wp14:editId="4A715FF9">
            <wp:extent cx="5976613" cy="2565070"/>
            <wp:effectExtent l="0" t="0" r="5715" b="6985"/>
            <wp:docPr id="24" name="Picture 2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box and whisker char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90758" cy="25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13022" w14:textId="4FD5B910" w:rsidR="00DC674C" w:rsidRDefault="00DC674C" w:rsidP="00DC6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811">
        <w:rPr>
          <w:rFonts w:ascii="Times New Roman" w:hAnsi="Times New Roman" w:cs="Times New Roman"/>
          <w:sz w:val="24"/>
          <w:szCs w:val="24"/>
        </w:rPr>
        <w:t xml:space="preserve">Energy confinement time verses the shot number (top) and average toroidal field (bottom) for </w:t>
      </w:r>
      <w:r>
        <w:rPr>
          <w:rFonts w:ascii="Times New Roman" w:hAnsi="Times New Roman" w:cs="Times New Roman"/>
          <w:sz w:val="24"/>
          <w:szCs w:val="24"/>
        </w:rPr>
        <w:t xml:space="preserve">the second U_RC value shots in figure 12 </w:t>
      </w:r>
      <w:r w:rsidR="0092523F">
        <w:rPr>
          <w:rFonts w:ascii="Times New Roman" w:hAnsi="Times New Roman" w:cs="Times New Roman"/>
          <w:sz w:val="24"/>
          <w:szCs w:val="24"/>
        </w:rPr>
        <w:t xml:space="preserve">[37766 – 37771] </w:t>
      </w:r>
      <w:r>
        <w:rPr>
          <w:rFonts w:ascii="Times New Roman" w:hAnsi="Times New Roman" w:cs="Times New Roman"/>
          <w:sz w:val="24"/>
          <w:szCs w:val="24"/>
        </w:rPr>
        <w:t>using equation in figure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9B5540" w14:textId="6C502F64" w:rsidR="00DC674C" w:rsidRDefault="00B7078B" w:rsidP="00B707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the graphs in blue for figures 15-18 address task 5 and show a toroidal field scan for the selected shots. We can see that the data requested </w:t>
      </w:r>
      <w:r w:rsidRPr="00526FE7">
        <w:rPr>
          <w:rFonts w:ascii="Times New Roman" w:hAnsi="Times New Roman" w:cs="Times New Roman"/>
          <w:sz w:val="24"/>
          <w:szCs w:val="24"/>
        </w:rPr>
        <w:t>from</w:t>
      </w:r>
      <w:r w:rsidRPr="00526FE7">
        <w:rPr>
          <w:rFonts w:ascii="Times New Roman" w:hAnsi="Times New Roman" w:cs="Times New Roman"/>
          <w:i/>
          <w:iCs/>
          <w:sz w:val="24"/>
          <w:szCs w:val="24"/>
        </w:rPr>
        <w:t xml:space="preserve"> Task 13</w:t>
      </w:r>
      <w:r>
        <w:rPr>
          <w:rFonts w:ascii="Times New Roman" w:hAnsi="Times New Roman" w:cs="Times New Roman"/>
          <w:sz w:val="24"/>
          <w:szCs w:val="24"/>
        </w:rPr>
        <w:t xml:space="preserve"> is not enough to solidify a relationship at first glance. To statistically find a dependency, we would need more data points as well. However it appears the blue graphs are </w:t>
      </w:r>
      <w:r w:rsidR="00DE4B17">
        <w:rPr>
          <w:rFonts w:ascii="Times New Roman" w:hAnsi="Times New Roman" w:cs="Times New Roman"/>
          <w:sz w:val="24"/>
          <w:szCs w:val="24"/>
        </w:rPr>
        <w:t>quadratic . T</w:t>
      </w:r>
      <w:r>
        <w:rPr>
          <w:rFonts w:ascii="Times New Roman" w:hAnsi="Times New Roman" w:cs="Times New Roman"/>
          <w:sz w:val="24"/>
          <w:szCs w:val="24"/>
        </w:rPr>
        <w:t>here is possibly an optimal average toroidal field value to achieve the highest</w:t>
      </w:r>
      <w:r w:rsidR="00DE4B17">
        <w:rPr>
          <w:rFonts w:ascii="Times New Roman" w:hAnsi="Times New Roman" w:cs="Times New Roman"/>
          <w:sz w:val="24"/>
          <w:szCs w:val="24"/>
        </w:rPr>
        <w:t xml:space="preserve"> or lowest</w:t>
      </w:r>
      <w:r>
        <w:rPr>
          <w:rFonts w:ascii="Times New Roman" w:hAnsi="Times New Roman" w:cs="Times New Roman"/>
          <w:sz w:val="24"/>
          <w:szCs w:val="24"/>
        </w:rPr>
        <w:t xml:space="preserve"> energy time confinement</w:t>
      </w:r>
      <w:r w:rsidR="00DE4B17">
        <w:rPr>
          <w:rFonts w:ascii="Times New Roman" w:hAnsi="Times New Roman" w:cs="Times New Roman"/>
          <w:sz w:val="24"/>
          <w:szCs w:val="24"/>
        </w:rPr>
        <w:t xml:space="preserve">. Figures 15 and 17 imply a positive quadratic line of best fit while figures 16 and 18 imply a negative version. Therefore, we need more data point to make any conclusions. </w:t>
      </w:r>
    </w:p>
    <w:p w14:paraId="41966453" w14:textId="77777777" w:rsidR="0032168F" w:rsidRDefault="0032168F" w:rsidP="003216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FD305" w14:textId="65C93DDA" w:rsidR="006D4C17" w:rsidRDefault="006D4C17" w:rsidP="006D4C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5C4E32" w14:textId="77777777" w:rsidR="0085087E" w:rsidRDefault="0085087E" w:rsidP="006D4C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ACE5F9" w14:textId="5BFF6410" w:rsidR="00467EAC" w:rsidRDefault="00467EAC" w:rsidP="00467E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03EB08" w14:textId="77777777" w:rsidR="00FC2C71" w:rsidRDefault="00FC2C71" w:rsidP="00DC0F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376EAE" w14:textId="7D9DD363" w:rsidR="00D120D2" w:rsidRPr="008D1DB3" w:rsidRDefault="00D120D2" w:rsidP="00D120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120D2" w:rsidRPr="008D1DB3" w:rsidSect="008D1DB3">
      <w:headerReference w:type="default" r:id="rId31"/>
      <w:head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F071" w14:textId="77777777" w:rsidR="00EC7D6D" w:rsidRDefault="00EC7D6D" w:rsidP="008D1DB3">
      <w:pPr>
        <w:spacing w:after="0" w:line="240" w:lineRule="auto"/>
      </w:pPr>
      <w:r>
        <w:separator/>
      </w:r>
    </w:p>
  </w:endnote>
  <w:endnote w:type="continuationSeparator" w:id="0">
    <w:p w14:paraId="190AE3E0" w14:textId="77777777" w:rsidR="00EC7D6D" w:rsidRDefault="00EC7D6D" w:rsidP="008D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35D5" w14:textId="77777777" w:rsidR="00EC7D6D" w:rsidRDefault="00EC7D6D" w:rsidP="008D1DB3">
      <w:pPr>
        <w:spacing w:after="0" w:line="240" w:lineRule="auto"/>
      </w:pPr>
      <w:r>
        <w:separator/>
      </w:r>
    </w:p>
  </w:footnote>
  <w:footnote w:type="continuationSeparator" w:id="0">
    <w:p w14:paraId="662227C8" w14:textId="77777777" w:rsidR="00EC7D6D" w:rsidRDefault="00EC7D6D" w:rsidP="008D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9769" w14:textId="7801A0D4" w:rsidR="008D1DB3" w:rsidRDefault="008D1DB3">
    <w:pPr>
      <w:pStyle w:val="Header"/>
      <w:jc w:val="right"/>
    </w:pPr>
    <w:r w:rsidRPr="008D1DB3">
      <w:rPr>
        <w:rFonts w:ascii="Times New Roman" w:hAnsi="Times New Roman" w:cs="Times New Roman"/>
        <w:sz w:val="24"/>
        <w:szCs w:val="24"/>
      </w:rPr>
      <w:t>T</w:t>
    </w:r>
    <w:r w:rsidR="008663B6">
      <w:rPr>
        <w:rFonts w:ascii="Times New Roman" w:hAnsi="Times New Roman" w:cs="Times New Roman"/>
        <w:sz w:val="24"/>
        <w:szCs w:val="24"/>
      </w:rPr>
      <w:t>ASK 13</w:t>
    </w:r>
    <w:r>
      <w:tab/>
    </w:r>
    <w:r>
      <w:tab/>
    </w:r>
    <w:sdt>
      <w:sdtPr>
        <w:rPr>
          <w:rFonts w:ascii="Times New Roman" w:hAnsi="Times New Roman" w:cs="Times New Roman"/>
          <w:sz w:val="24"/>
          <w:szCs w:val="24"/>
        </w:rPr>
        <w:id w:val="-265735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1D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D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D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D1D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D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BE46C0A" w14:textId="77777777" w:rsidR="008D1DB3" w:rsidRDefault="008D1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92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7801F3" w14:textId="198B82D6" w:rsidR="008D1DB3" w:rsidRPr="008D1DB3" w:rsidRDefault="008D1DB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1DB3">
          <w:rPr>
            <w:rFonts w:ascii="Times New Roman" w:hAnsi="Times New Roman" w:cs="Times New Roman"/>
            <w:sz w:val="24"/>
            <w:szCs w:val="24"/>
          </w:rPr>
          <w:t>Running head: T</w:t>
        </w:r>
        <w:r w:rsidR="008663B6">
          <w:rPr>
            <w:rFonts w:ascii="Times New Roman" w:hAnsi="Times New Roman" w:cs="Times New Roman"/>
            <w:sz w:val="24"/>
            <w:szCs w:val="24"/>
          </w:rPr>
          <w:t>ASK 13</w:t>
        </w:r>
        <w:r>
          <w:tab/>
        </w:r>
        <w:r>
          <w:tab/>
        </w:r>
        <w:r w:rsidRPr="008D1D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D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D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D1D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D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EFA323" w14:textId="77777777" w:rsidR="008D1DB3" w:rsidRDefault="008D1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B6"/>
    <w:rsid w:val="00042CFC"/>
    <w:rsid w:val="00085CFC"/>
    <w:rsid w:val="000A3A07"/>
    <w:rsid w:val="000B4B65"/>
    <w:rsid w:val="000B6EA6"/>
    <w:rsid w:val="000F17AC"/>
    <w:rsid w:val="000F1979"/>
    <w:rsid w:val="00112ACC"/>
    <w:rsid w:val="00132365"/>
    <w:rsid w:val="00132E9F"/>
    <w:rsid w:val="00173CCA"/>
    <w:rsid w:val="001B3C3C"/>
    <w:rsid w:val="001C2127"/>
    <w:rsid w:val="001D0F20"/>
    <w:rsid w:val="00211879"/>
    <w:rsid w:val="00215AC0"/>
    <w:rsid w:val="002813A6"/>
    <w:rsid w:val="002D03A2"/>
    <w:rsid w:val="002D79B2"/>
    <w:rsid w:val="002D7FAC"/>
    <w:rsid w:val="002F0A1A"/>
    <w:rsid w:val="0032168F"/>
    <w:rsid w:val="00334CBD"/>
    <w:rsid w:val="0035051F"/>
    <w:rsid w:val="00354E64"/>
    <w:rsid w:val="003723A6"/>
    <w:rsid w:val="0037798C"/>
    <w:rsid w:val="0038045B"/>
    <w:rsid w:val="00385562"/>
    <w:rsid w:val="003A0628"/>
    <w:rsid w:val="003E72E5"/>
    <w:rsid w:val="00404D0A"/>
    <w:rsid w:val="0041100E"/>
    <w:rsid w:val="0042245E"/>
    <w:rsid w:val="004447CE"/>
    <w:rsid w:val="00460382"/>
    <w:rsid w:val="004632F4"/>
    <w:rsid w:val="00467EAC"/>
    <w:rsid w:val="00485DBE"/>
    <w:rsid w:val="004A0529"/>
    <w:rsid w:val="004A4178"/>
    <w:rsid w:val="004C08C8"/>
    <w:rsid w:val="00506C99"/>
    <w:rsid w:val="005075DD"/>
    <w:rsid w:val="00512426"/>
    <w:rsid w:val="00522EFF"/>
    <w:rsid w:val="0052427B"/>
    <w:rsid w:val="00526FE7"/>
    <w:rsid w:val="00531940"/>
    <w:rsid w:val="0053730B"/>
    <w:rsid w:val="00555195"/>
    <w:rsid w:val="00561F87"/>
    <w:rsid w:val="00574B06"/>
    <w:rsid w:val="005C7CBE"/>
    <w:rsid w:val="006048B1"/>
    <w:rsid w:val="006428E5"/>
    <w:rsid w:val="00657AEF"/>
    <w:rsid w:val="00667E44"/>
    <w:rsid w:val="00686D06"/>
    <w:rsid w:val="0069790E"/>
    <w:rsid w:val="006D4C17"/>
    <w:rsid w:val="00704E39"/>
    <w:rsid w:val="00746734"/>
    <w:rsid w:val="0075742C"/>
    <w:rsid w:val="00766D95"/>
    <w:rsid w:val="007672C7"/>
    <w:rsid w:val="00796A88"/>
    <w:rsid w:val="007B21FE"/>
    <w:rsid w:val="007C1E0C"/>
    <w:rsid w:val="008245EB"/>
    <w:rsid w:val="008405BE"/>
    <w:rsid w:val="00847A93"/>
    <w:rsid w:val="0085087E"/>
    <w:rsid w:val="008663B6"/>
    <w:rsid w:val="00872925"/>
    <w:rsid w:val="00875CD3"/>
    <w:rsid w:val="0088353A"/>
    <w:rsid w:val="008C3ECE"/>
    <w:rsid w:val="008D1DB3"/>
    <w:rsid w:val="008F2492"/>
    <w:rsid w:val="009050E1"/>
    <w:rsid w:val="0092523F"/>
    <w:rsid w:val="00944DB9"/>
    <w:rsid w:val="0095200E"/>
    <w:rsid w:val="00972338"/>
    <w:rsid w:val="0097496F"/>
    <w:rsid w:val="00977229"/>
    <w:rsid w:val="009945EF"/>
    <w:rsid w:val="009B5202"/>
    <w:rsid w:val="00A00547"/>
    <w:rsid w:val="00A12145"/>
    <w:rsid w:val="00A161A6"/>
    <w:rsid w:val="00A30AF2"/>
    <w:rsid w:val="00A52707"/>
    <w:rsid w:val="00A64289"/>
    <w:rsid w:val="00A64DF2"/>
    <w:rsid w:val="00A72C05"/>
    <w:rsid w:val="00A81982"/>
    <w:rsid w:val="00AB11A6"/>
    <w:rsid w:val="00AB6762"/>
    <w:rsid w:val="00AC1626"/>
    <w:rsid w:val="00AD1DB7"/>
    <w:rsid w:val="00AF4725"/>
    <w:rsid w:val="00B121E3"/>
    <w:rsid w:val="00B17A24"/>
    <w:rsid w:val="00B227D3"/>
    <w:rsid w:val="00B2497E"/>
    <w:rsid w:val="00B52F49"/>
    <w:rsid w:val="00B6139D"/>
    <w:rsid w:val="00B7078B"/>
    <w:rsid w:val="00B77451"/>
    <w:rsid w:val="00BB32C6"/>
    <w:rsid w:val="00BB4811"/>
    <w:rsid w:val="00BE032D"/>
    <w:rsid w:val="00C16152"/>
    <w:rsid w:val="00C56F2C"/>
    <w:rsid w:val="00CA0A9F"/>
    <w:rsid w:val="00CA5A47"/>
    <w:rsid w:val="00CB426B"/>
    <w:rsid w:val="00CC2FAE"/>
    <w:rsid w:val="00CD7BF6"/>
    <w:rsid w:val="00D01898"/>
    <w:rsid w:val="00D120D2"/>
    <w:rsid w:val="00D209E3"/>
    <w:rsid w:val="00D37690"/>
    <w:rsid w:val="00D54E99"/>
    <w:rsid w:val="00DC0F82"/>
    <w:rsid w:val="00DC674C"/>
    <w:rsid w:val="00DE4B17"/>
    <w:rsid w:val="00E07CF7"/>
    <w:rsid w:val="00E87843"/>
    <w:rsid w:val="00EA66F0"/>
    <w:rsid w:val="00EA6C24"/>
    <w:rsid w:val="00EB509D"/>
    <w:rsid w:val="00EC7D6D"/>
    <w:rsid w:val="00EF472A"/>
    <w:rsid w:val="00F02728"/>
    <w:rsid w:val="00F15D89"/>
    <w:rsid w:val="00F55CE8"/>
    <w:rsid w:val="00F676B4"/>
    <w:rsid w:val="00F71D88"/>
    <w:rsid w:val="00F9129C"/>
    <w:rsid w:val="00F976E5"/>
    <w:rsid w:val="00FA3B86"/>
    <w:rsid w:val="00FC2C71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0A13B"/>
  <w15:chartTrackingRefBased/>
  <w15:docId w15:val="{AC81636C-BC28-409B-BFDB-372B19A6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B3"/>
  </w:style>
  <w:style w:type="paragraph" w:styleId="Footer">
    <w:name w:val="footer"/>
    <w:basedOn w:val="Normal"/>
    <w:link w:val="FooterChar"/>
    <w:uiPriority w:val="99"/>
    <w:unhideWhenUsed/>
    <w:rsid w:val="008D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694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a\OneDrive\Documents\Custom%20Office%20Templates\APA6%20Forma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4278460CA8041971A6DFC865079B0" ma:contentTypeVersion="12" ma:contentTypeDescription="Create a new document." ma:contentTypeScope="" ma:versionID="e62272cd97aa17ce21661d2be1c98c51">
  <xsd:schema xmlns:xsd="http://www.w3.org/2001/XMLSchema" xmlns:xs="http://www.w3.org/2001/XMLSchema" xmlns:p="http://schemas.microsoft.com/office/2006/metadata/properties" xmlns:ns3="fd92a1b4-5c1e-4116-b81b-a71291d9b018" xmlns:ns4="41119395-5694-4f4a-bf30-7ec39b43910e" targetNamespace="http://schemas.microsoft.com/office/2006/metadata/properties" ma:root="true" ma:fieldsID="d296c08d37ca8e6bb730c6e370d41b04" ns3:_="" ns4:_="">
    <xsd:import namespace="fd92a1b4-5c1e-4116-b81b-a71291d9b018"/>
    <xsd:import namespace="41119395-5694-4f4a-bf30-7ec39b4391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2a1b4-5c1e-4116-b81b-a71291d9b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19395-5694-4f4a-bf30-7ec39b439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15F10-C0B5-4EF4-9F7B-B5FAE90FB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923F9-60E3-4D83-BD67-D75813A70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EE078-C022-491C-8D57-70A4B9A82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2a1b4-5c1e-4116-b81b-a71291d9b018"/>
    <ds:schemaRef ds:uri="41119395-5694-4f4a-bf30-7ec39b43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APA6 Format Template</Template>
  <TotalTime>346</TotalTime>
  <Pages>14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kalea</dc:creator>
  <cp:keywords/>
  <dc:description/>
  <cp:lastModifiedBy>Kalea Wen</cp:lastModifiedBy>
  <cp:revision>19</cp:revision>
  <dcterms:created xsi:type="dcterms:W3CDTF">2021-12-19T17:26:00Z</dcterms:created>
  <dcterms:modified xsi:type="dcterms:W3CDTF">2022-01-26T19:54:00Z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0x0101008DB4278460CA8041971A6DFC865079B0</vt:lpwstr>
  </property>
</Properties>
</file>