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E13" w:rsidRDefault="00F1630B" w:rsidP="00D33966">
      <w:pPr>
        <w:pStyle w:val="a3"/>
        <w:numPr>
          <w:ilvl w:val="0"/>
          <w:numId w:val="2"/>
        </w:numPr>
        <w:ind w:right="708"/>
        <w:jc w:val="both"/>
        <w:outlineLvl w:val="0"/>
        <w:rPr>
          <w:b/>
          <w:sz w:val="28"/>
          <w:szCs w:val="28"/>
          <w:lang w:val="en-US"/>
        </w:rPr>
      </w:pPr>
      <w:r w:rsidRPr="00655E13">
        <w:rPr>
          <w:sz w:val="28"/>
          <w:szCs w:val="28"/>
          <w:lang w:val="en-US"/>
        </w:rPr>
        <w:t xml:space="preserve"> </w:t>
      </w:r>
      <w:r w:rsidR="00655E13" w:rsidRPr="00655E13">
        <w:rPr>
          <w:b/>
          <w:sz w:val="28"/>
          <w:szCs w:val="28"/>
          <w:lang w:val="en-US"/>
        </w:rPr>
        <w:t>Theory basement o</w:t>
      </w:r>
      <w:bookmarkStart w:id="0" w:name="_GoBack"/>
      <w:bookmarkEnd w:id="0"/>
      <w:r w:rsidR="00655E13" w:rsidRPr="00655E13">
        <w:rPr>
          <w:b/>
          <w:sz w:val="28"/>
          <w:szCs w:val="28"/>
          <w:lang w:val="en-US"/>
        </w:rPr>
        <w:t>f runaway electrons(RE)</w:t>
      </w:r>
    </w:p>
    <w:p w:rsidR="00D71B1A" w:rsidRDefault="00655E13" w:rsidP="00D33966">
      <w:pPr>
        <w:pStyle w:val="a3"/>
        <w:numPr>
          <w:ilvl w:val="1"/>
          <w:numId w:val="2"/>
        </w:numPr>
        <w:ind w:right="708"/>
        <w:jc w:val="both"/>
        <w:outlineLvl w:val="0"/>
        <w:rPr>
          <w:b/>
          <w:sz w:val="28"/>
          <w:szCs w:val="28"/>
          <w:lang w:val="en-US"/>
        </w:rPr>
      </w:pPr>
      <w:r>
        <w:rPr>
          <w:b/>
          <w:sz w:val="28"/>
          <w:szCs w:val="28"/>
          <w:lang w:val="en-US"/>
        </w:rPr>
        <w:t xml:space="preserve">Generation </w:t>
      </w:r>
      <w:r w:rsidR="00D71B1A">
        <w:rPr>
          <w:b/>
          <w:sz w:val="28"/>
          <w:szCs w:val="28"/>
          <w:lang w:val="en-US"/>
        </w:rPr>
        <w:t>of RE</w:t>
      </w:r>
    </w:p>
    <w:p w:rsidR="00D71B1A" w:rsidRDefault="00DC2BFC" w:rsidP="00D33966">
      <w:pPr>
        <w:pStyle w:val="a3"/>
        <w:numPr>
          <w:ilvl w:val="2"/>
          <w:numId w:val="2"/>
        </w:numPr>
        <w:ind w:right="708"/>
        <w:jc w:val="both"/>
        <w:outlineLvl w:val="0"/>
        <w:rPr>
          <w:b/>
          <w:sz w:val="28"/>
          <w:szCs w:val="28"/>
          <w:lang w:val="en-US"/>
        </w:rPr>
      </w:pPr>
      <w:r>
        <w:rPr>
          <w:b/>
          <w:sz w:val="28"/>
          <w:szCs w:val="28"/>
          <w:lang w:val="en-US"/>
        </w:rPr>
        <w:t>Dreicer mechanism</w:t>
      </w:r>
    </w:p>
    <w:p w:rsidR="00D71B1A" w:rsidRDefault="00DC2BFC" w:rsidP="00D33966">
      <w:pPr>
        <w:pStyle w:val="a3"/>
        <w:numPr>
          <w:ilvl w:val="2"/>
          <w:numId w:val="2"/>
        </w:numPr>
        <w:ind w:right="708"/>
        <w:jc w:val="both"/>
        <w:outlineLvl w:val="0"/>
        <w:rPr>
          <w:b/>
          <w:sz w:val="28"/>
          <w:szCs w:val="28"/>
          <w:lang w:val="en-US"/>
        </w:rPr>
      </w:pPr>
      <w:r>
        <w:rPr>
          <w:b/>
          <w:sz w:val="28"/>
          <w:szCs w:val="28"/>
          <w:lang w:val="en-US"/>
        </w:rPr>
        <w:t>Hot-tail mechanism</w:t>
      </w:r>
    </w:p>
    <w:p w:rsidR="00DC2BFC" w:rsidRDefault="00DC2BFC" w:rsidP="00D33966">
      <w:pPr>
        <w:pStyle w:val="a3"/>
        <w:numPr>
          <w:ilvl w:val="2"/>
          <w:numId w:val="2"/>
        </w:numPr>
        <w:ind w:right="708"/>
        <w:jc w:val="both"/>
        <w:outlineLvl w:val="0"/>
        <w:rPr>
          <w:b/>
          <w:sz w:val="28"/>
          <w:szCs w:val="28"/>
          <w:lang w:val="en-US"/>
        </w:rPr>
      </w:pPr>
      <w:r>
        <w:rPr>
          <w:b/>
          <w:sz w:val="28"/>
          <w:szCs w:val="28"/>
          <w:lang w:val="en-US"/>
        </w:rPr>
        <w:t>Avalanche mechanism</w:t>
      </w:r>
    </w:p>
    <w:p w:rsidR="00D71B1A" w:rsidRPr="00D71B1A" w:rsidRDefault="00D71B1A" w:rsidP="00D33966">
      <w:pPr>
        <w:pStyle w:val="a3"/>
        <w:numPr>
          <w:ilvl w:val="1"/>
          <w:numId w:val="2"/>
        </w:numPr>
        <w:ind w:right="708"/>
        <w:jc w:val="both"/>
        <w:outlineLvl w:val="0"/>
        <w:rPr>
          <w:b/>
          <w:sz w:val="28"/>
          <w:szCs w:val="28"/>
          <w:lang w:val="en-US"/>
        </w:rPr>
      </w:pPr>
      <w:r w:rsidRPr="00D71B1A">
        <w:rPr>
          <w:b/>
          <w:sz w:val="28"/>
          <w:szCs w:val="28"/>
          <w:lang w:val="en-US"/>
        </w:rPr>
        <w:t>Widespread diagnostics</w:t>
      </w:r>
      <w:r w:rsidR="009062CD">
        <w:rPr>
          <w:b/>
          <w:sz w:val="28"/>
          <w:szCs w:val="28"/>
          <w:lang w:val="en-US"/>
        </w:rPr>
        <w:t xml:space="preserve"> of RE</w:t>
      </w:r>
    </w:p>
    <w:p w:rsidR="00655E13" w:rsidRDefault="001F283D" w:rsidP="00D33966">
      <w:pPr>
        <w:pStyle w:val="a3"/>
        <w:numPr>
          <w:ilvl w:val="2"/>
          <w:numId w:val="2"/>
        </w:numPr>
        <w:ind w:right="708"/>
        <w:jc w:val="both"/>
        <w:outlineLvl w:val="0"/>
        <w:rPr>
          <w:b/>
          <w:sz w:val="28"/>
          <w:szCs w:val="28"/>
          <w:lang w:val="en-US"/>
        </w:rPr>
      </w:pPr>
      <w:r>
        <w:rPr>
          <w:b/>
          <w:sz w:val="28"/>
          <w:szCs w:val="28"/>
          <w:lang w:val="en-US"/>
        </w:rPr>
        <w:t>X-ray</w:t>
      </w:r>
      <w:r w:rsidR="00655E13" w:rsidRPr="00D71B1A">
        <w:rPr>
          <w:b/>
          <w:sz w:val="28"/>
          <w:szCs w:val="28"/>
          <w:lang w:val="en-US"/>
        </w:rPr>
        <w:t xml:space="preserve"> </w:t>
      </w:r>
      <w:r w:rsidR="00D71B1A">
        <w:rPr>
          <w:b/>
          <w:sz w:val="28"/>
          <w:szCs w:val="28"/>
          <w:lang w:val="en-US"/>
        </w:rPr>
        <w:t>diagnostics</w:t>
      </w:r>
    </w:p>
    <w:p w:rsidR="00D71B1A" w:rsidRDefault="00D71B1A" w:rsidP="00D33966">
      <w:pPr>
        <w:pStyle w:val="a3"/>
        <w:numPr>
          <w:ilvl w:val="2"/>
          <w:numId w:val="2"/>
        </w:numPr>
        <w:ind w:right="708"/>
        <w:jc w:val="both"/>
        <w:outlineLvl w:val="0"/>
        <w:rPr>
          <w:b/>
          <w:sz w:val="28"/>
          <w:szCs w:val="28"/>
          <w:lang w:val="en-US"/>
        </w:rPr>
      </w:pPr>
      <w:r>
        <w:rPr>
          <w:b/>
          <w:sz w:val="28"/>
          <w:szCs w:val="28"/>
          <w:lang w:val="en-US"/>
        </w:rPr>
        <w:t>Microwave diagnostics</w:t>
      </w:r>
    </w:p>
    <w:p w:rsidR="001F283D" w:rsidRPr="008E3371" w:rsidRDefault="001F283D" w:rsidP="00D33966">
      <w:pPr>
        <w:pStyle w:val="a3"/>
        <w:numPr>
          <w:ilvl w:val="2"/>
          <w:numId w:val="2"/>
        </w:numPr>
        <w:ind w:right="708"/>
        <w:jc w:val="both"/>
        <w:outlineLvl w:val="0"/>
        <w:rPr>
          <w:b/>
          <w:sz w:val="28"/>
          <w:szCs w:val="28"/>
          <w:lang w:val="en-US"/>
        </w:rPr>
      </w:pPr>
      <w:r>
        <w:rPr>
          <w:b/>
          <w:sz w:val="28"/>
          <w:szCs w:val="28"/>
          <w:lang w:val="en-US"/>
        </w:rPr>
        <w:t>Probe diagnostics?</w:t>
      </w:r>
    </w:p>
    <w:p w:rsidR="008E3371" w:rsidRPr="008E3371" w:rsidRDefault="008E3371" w:rsidP="008E3371">
      <w:pPr>
        <w:pStyle w:val="a3"/>
        <w:numPr>
          <w:ilvl w:val="1"/>
          <w:numId w:val="2"/>
        </w:numPr>
        <w:ind w:right="708"/>
        <w:jc w:val="both"/>
        <w:outlineLvl w:val="0"/>
        <w:rPr>
          <w:b/>
          <w:sz w:val="28"/>
          <w:szCs w:val="28"/>
          <w:lang w:val="en-US"/>
        </w:rPr>
      </w:pPr>
      <w:r w:rsidRPr="008E3371">
        <w:rPr>
          <w:b/>
          <w:sz w:val="28"/>
          <w:szCs w:val="28"/>
          <w:lang w:val="en-US"/>
        </w:rPr>
        <w:t>RE modeling</w:t>
      </w:r>
    </w:p>
    <w:p w:rsidR="008E3371" w:rsidRDefault="008E3371" w:rsidP="008E3371">
      <w:pPr>
        <w:pStyle w:val="a3"/>
        <w:numPr>
          <w:ilvl w:val="2"/>
          <w:numId w:val="2"/>
        </w:numPr>
        <w:ind w:right="708"/>
        <w:jc w:val="both"/>
        <w:outlineLvl w:val="0"/>
        <w:rPr>
          <w:b/>
          <w:sz w:val="28"/>
          <w:szCs w:val="28"/>
          <w:lang w:val="en-US"/>
        </w:rPr>
      </w:pPr>
      <w:r w:rsidRPr="008E3371">
        <w:rPr>
          <w:b/>
          <w:sz w:val="28"/>
          <w:szCs w:val="28"/>
          <w:lang w:val="en-US"/>
        </w:rPr>
        <w:t>Codes</w:t>
      </w:r>
    </w:p>
    <w:p w:rsidR="009D1910" w:rsidRDefault="009D1910" w:rsidP="009D1910">
      <w:pPr>
        <w:pStyle w:val="a3"/>
        <w:numPr>
          <w:ilvl w:val="3"/>
          <w:numId w:val="2"/>
        </w:numPr>
        <w:ind w:right="708"/>
        <w:jc w:val="both"/>
        <w:outlineLvl w:val="0"/>
        <w:rPr>
          <w:b/>
          <w:sz w:val="28"/>
          <w:szCs w:val="28"/>
          <w:lang w:val="en-US"/>
        </w:rPr>
      </w:pPr>
      <w:r>
        <w:rPr>
          <w:b/>
          <w:sz w:val="28"/>
          <w:szCs w:val="28"/>
          <w:lang w:val="en-US"/>
        </w:rPr>
        <w:t>JOREK</w:t>
      </w:r>
    </w:p>
    <w:p w:rsidR="009D1910" w:rsidRDefault="009D1910" w:rsidP="009D1910">
      <w:pPr>
        <w:pStyle w:val="a3"/>
        <w:numPr>
          <w:ilvl w:val="3"/>
          <w:numId w:val="2"/>
        </w:numPr>
        <w:ind w:right="708"/>
        <w:jc w:val="both"/>
        <w:outlineLvl w:val="0"/>
        <w:rPr>
          <w:b/>
          <w:sz w:val="28"/>
          <w:szCs w:val="28"/>
          <w:lang w:val="en-US"/>
        </w:rPr>
      </w:pPr>
      <w:r>
        <w:rPr>
          <w:b/>
          <w:sz w:val="28"/>
          <w:szCs w:val="28"/>
          <w:lang w:val="en-US"/>
        </w:rPr>
        <w:t>TORBEAM</w:t>
      </w:r>
    </w:p>
    <w:p w:rsidR="009D1910" w:rsidRDefault="00AC7A62" w:rsidP="009D1910">
      <w:pPr>
        <w:pStyle w:val="a3"/>
        <w:numPr>
          <w:ilvl w:val="3"/>
          <w:numId w:val="2"/>
        </w:numPr>
        <w:ind w:right="708"/>
        <w:jc w:val="both"/>
        <w:outlineLvl w:val="0"/>
        <w:rPr>
          <w:b/>
          <w:sz w:val="28"/>
          <w:szCs w:val="28"/>
          <w:lang w:val="en-US"/>
        </w:rPr>
      </w:pPr>
      <w:r>
        <w:rPr>
          <w:b/>
          <w:sz w:val="28"/>
          <w:szCs w:val="28"/>
          <w:lang w:val="en-US"/>
        </w:rPr>
        <w:t>SPECE</w:t>
      </w:r>
    </w:p>
    <w:p w:rsidR="00AC7A62" w:rsidRPr="008E3371" w:rsidRDefault="00AC7A62" w:rsidP="009D1910">
      <w:pPr>
        <w:pStyle w:val="a3"/>
        <w:numPr>
          <w:ilvl w:val="3"/>
          <w:numId w:val="2"/>
        </w:numPr>
        <w:ind w:right="708"/>
        <w:jc w:val="both"/>
        <w:outlineLvl w:val="0"/>
        <w:rPr>
          <w:b/>
          <w:sz w:val="28"/>
          <w:szCs w:val="28"/>
          <w:lang w:val="en-US"/>
        </w:rPr>
      </w:pPr>
    </w:p>
    <w:p w:rsidR="008E3371" w:rsidRPr="008E3371" w:rsidRDefault="008E3371" w:rsidP="008E3371">
      <w:pPr>
        <w:pStyle w:val="a3"/>
        <w:numPr>
          <w:ilvl w:val="2"/>
          <w:numId w:val="2"/>
        </w:numPr>
        <w:ind w:right="708"/>
        <w:jc w:val="both"/>
        <w:outlineLvl w:val="0"/>
        <w:rPr>
          <w:b/>
          <w:sz w:val="28"/>
          <w:szCs w:val="28"/>
          <w:lang w:val="en-US"/>
        </w:rPr>
      </w:pPr>
      <w:r w:rsidRPr="008E3371">
        <w:rPr>
          <w:b/>
          <w:sz w:val="28"/>
          <w:szCs w:val="28"/>
          <w:lang w:val="en-US"/>
        </w:rPr>
        <w:t>Modeling</w:t>
      </w:r>
    </w:p>
    <w:p w:rsidR="00D71B1A" w:rsidRDefault="00D71B1A" w:rsidP="00D33966">
      <w:pPr>
        <w:pStyle w:val="a3"/>
        <w:numPr>
          <w:ilvl w:val="0"/>
          <w:numId w:val="2"/>
        </w:numPr>
        <w:ind w:right="708"/>
        <w:jc w:val="both"/>
        <w:outlineLvl w:val="0"/>
        <w:rPr>
          <w:b/>
          <w:sz w:val="28"/>
          <w:szCs w:val="28"/>
          <w:lang w:val="en-US"/>
        </w:rPr>
      </w:pPr>
      <w:r>
        <w:rPr>
          <w:b/>
          <w:sz w:val="28"/>
          <w:szCs w:val="28"/>
          <w:lang w:val="en-US"/>
        </w:rPr>
        <w:t xml:space="preserve">Technical equipment </w:t>
      </w:r>
    </w:p>
    <w:p w:rsidR="00D71B1A" w:rsidRDefault="00D71B1A" w:rsidP="00D33966">
      <w:pPr>
        <w:pStyle w:val="a3"/>
        <w:numPr>
          <w:ilvl w:val="1"/>
          <w:numId w:val="2"/>
        </w:numPr>
        <w:ind w:right="708"/>
        <w:jc w:val="both"/>
        <w:outlineLvl w:val="0"/>
        <w:rPr>
          <w:b/>
          <w:sz w:val="28"/>
          <w:szCs w:val="28"/>
          <w:lang w:val="en-US"/>
        </w:rPr>
      </w:pPr>
      <w:r>
        <w:rPr>
          <w:b/>
          <w:sz w:val="28"/>
          <w:szCs w:val="28"/>
          <w:lang w:val="en-US"/>
        </w:rPr>
        <w:t xml:space="preserve">GOLEM </w:t>
      </w:r>
      <w:proofErr w:type="spellStart"/>
      <w:r>
        <w:rPr>
          <w:b/>
          <w:sz w:val="28"/>
          <w:szCs w:val="28"/>
          <w:lang w:val="en-US"/>
        </w:rPr>
        <w:t>tokamak</w:t>
      </w:r>
      <w:proofErr w:type="spellEnd"/>
    </w:p>
    <w:p w:rsidR="00D71B1A" w:rsidRDefault="00D71B1A" w:rsidP="00D33966">
      <w:pPr>
        <w:pStyle w:val="a3"/>
        <w:numPr>
          <w:ilvl w:val="1"/>
          <w:numId w:val="2"/>
        </w:numPr>
        <w:ind w:right="708"/>
        <w:jc w:val="both"/>
        <w:outlineLvl w:val="0"/>
        <w:rPr>
          <w:b/>
          <w:sz w:val="28"/>
          <w:szCs w:val="28"/>
          <w:lang w:val="en-US"/>
        </w:rPr>
      </w:pPr>
      <w:r>
        <w:rPr>
          <w:b/>
          <w:sz w:val="28"/>
          <w:szCs w:val="28"/>
          <w:lang w:val="en-US"/>
        </w:rPr>
        <w:t>RE diagnostics on GOLEM</w:t>
      </w:r>
    </w:p>
    <w:p w:rsidR="00D71B1A" w:rsidRPr="00A02185" w:rsidRDefault="00A02185" w:rsidP="00D33966">
      <w:pPr>
        <w:pStyle w:val="a3"/>
        <w:numPr>
          <w:ilvl w:val="2"/>
          <w:numId w:val="2"/>
        </w:numPr>
        <w:ind w:right="708"/>
        <w:jc w:val="both"/>
        <w:outlineLvl w:val="0"/>
        <w:rPr>
          <w:b/>
          <w:sz w:val="28"/>
          <w:szCs w:val="28"/>
          <w:lang w:val="en-US"/>
        </w:rPr>
      </w:pPr>
      <w:r>
        <w:rPr>
          <w:b/>
          <w:sz w:val="28"/>
          <w:szCs w:val="28"/>
          <w:lang w:val="en-US"/>
        </w:rPr>
        <w:t>Strip detector</w:t>
      </w:r>
    </w:p>
    <w:p w:rsidR="00D71B1A" w:rsidRDefault="00A02185" w:rsidP="00D33966">
      <w:pPr>
        <w:pStyle w:val="a3"/>
        <w:numPr>
          <w:ilvl w:val="2"/>
          <w:numId w:val="2"/>
        </w:numPr>
        <w:ind w:right="708"/>
        <w:jc w:val="both"/>
        <w:outlineLvl w:val="0"/>
        <w:rPr>
          <w:b/>
          <w:sz w:val="28"/>
          <w:szCs w:val="28"/>
          <w:lang w:val="en-US"/>
        </w:rPr>
      </w:pPr>
      <w:r>
        <w:rPr>
          <w:b/>
          <w:sz w:val="28"/>
          <w:szCs w:val="28"/>
          <w:lang w:val="en-US"/>
        </w:rPr>
        <w:t xml:space="preserve">Scintillation probe </w:t>
      </w:r>
    </w:p>
    <w:p w:rsidR="00D71B1A" w:rsidRDefault="00A02185" w:rsidP="00D33966">
      <w:pPr>
        <w:pStyle w:val="a3"/>
        <w:numPr>
          <w:ilvl w:val="2"/>
          <w:numId w:val="2"/>
        </w:numPr>
        <w:ind w:right="708"/>
        <w:jc w:val="both"/>
        <w:outlineLvl w:val="0"/>
        <w:rPr>
          <w:b/>
          <w:sz w:val="28"/>
          <w:szCs w:val="28"/>
          <w:lang w:val="en-US"/>
        </w:rPr>
      </w:pPr>
      <w:proofErr w:type="spellStart"/>
      <w:r>
        <w:rPr>
          <w:b/>
          <w:sz w:val="28"/>
          <w:szCs w:val="28"/>
          <w:lang w:val="en-US"/>
        </w:rPr>
        <w:t>Timepix</w:t>
      </w:r>
      <w:proofErr w:type="spellEnd"/>
      <w:r>
        <w:rPr>
          <w:b/>
          <w:sz w:val="28"/>
          <w:szCs w:val="28"/>
          <w:lang w:val="en-US"/>
        </w:rPr>
        <w:t xml:space="preserve"> detector</w:t>
      </w:r>
    </w:p>
    <w:p w:rsidR="00D33966" w:rsidRDefault="00A02185" w:rsidP="00D33966">
      <w:pPr>
        <w:pStyle w:val="a3"/>
        <w:numPr>
          <w:ilvl w:val="2"/>
          <w:numId w:val="2"/>
        </w:numPr>
        <w:ind w:right="708"/>
        <w:jc w:val="both"/>
        <w:outlineLvl w:val="0"/>
        <w:rPr>
          <w:b/>
          <w:sz w:val="28"/>
          <w:szCs w:val="28"/>
          <w:lang w:val="en-US"/>
        </w:rPr>
      </w:pPr>
      <w:r>
        <w:rPr>
          <w:b/>
          <w:sz w:val="28"/>
          <w:szCs w:val="28"/>
          <w:lang w:val="en-US"/>
        </w:rPr>
        <w:t>Visible</w:t>
      </w:r>
      <w:r w:rsidRPr="00D33966">
        <w:rPr>
          <w:b/>
          <w:sz w:val="28"/>
          <w:szCs w:val="28"/>
          <w:lang w:val="en-US"/>
        </w:rPr>
        <w:t xml:space="preserve"> </w:t>
      </w:r>
      <w:r>
        <w:rPr>
          <w:b/>
          <w:sz w:val="28"/>
          <w:szCs w:val="28"/>
          <w:lang w:val="en-US"/>
        </w:rPr>
        <w:t>tomography</w:t>
      </w:r>
    </w:p>
    <w:p w:rsidR="001F283D" w:rsidRDefault="001F283D" w:rsidP="00D33966">
      <w:pPr>
        <w:pStyle w:val="a3"/>
        <w:numPr>
          <w:ilvl w:val="2"/>
          <w:numId w:val="2"/>
        </w:numPr>
        <w:ind w:right="708"/>
        <w:jc w:val="both"/>
        <w:outlineLvl w:val="0"/>
        <w:rPr>
          <w:b/>
          <w:sz w:val="28"/>
          <w:szCs w:val="28"/>
          <w:lang w:val="en-US"/>
        </w:rPr>
      </w:pPr>
      <w:r>
        <w:rPr>
          <w:b/>
          <w:sz w:val="28"/>
          <w:szCs w:val="28"/>
          <w:lang w:val="en-US"/>
        </w:rPr>
        <w:t>…</w:t>
      </w:r>
    </w:p>
    <w:p w:rsidR="00A02185" w:rsidRDefault="00D33966" w:rsidP="00D33966">
      <w:pPr>
        <w:pStyle w:val="a3"/>
        <w:numPr>
          <w:ilvl w:val="1"/>
          <w:numId w:val="2"/>
        </w:numPr>
        <w:ind w:right="708"/>
        <w:jc w:val="both"/>
        <w:outlineLvl w:val="0"/>
        <w:rPr>
          <w:b/>
          <w:sz w:val="28"/>
          <w:szCs w:val="28"/>
          <w:lang w:val="en-US"/>
        </w:rPr>
      </w:pPr>
      <w:r>
        <w:rPr>
          <w:b/>
          <w:sz w:val="28"/>
          <w:szCs w:val="28"/>
          <w:lang w:val="en-US"/>
        </w:rPr>
        <w:t xml:space="preserve">ECE </w:t>
      </w:r>
      <w:r w:rsidR="00DC2BFC">
        <w:rPr>
          <w:b/>
          <w:sz w:val="28"/>
          <w:szCs w:val="28"/>
          <w:lang w:val="en-US"/>
        </w:rPr>
        <w:t>radiometry</w:t>
      </w:r>
    </w:p>
    <w:p w:rsidR="00DC2BFC" w:rsidRDefault="00DC2BFC" w:rsidP="00DC2BFC">
      <w:pPr>
        <w:pStyle w:val="a3"/>
        <w:numPr>
          <w:ilvl w:val="2"/>
          <w:numId w:val="2"/>
        </w:numPr>
        <w:ind w:right="708"/>
        <w:jc w:val="both"/>
        <w:outlineLvl w:val="0"/>
        <w:rPr>
          <w:b/>
          <w:sz w:val="28"/>
          <w:szCs w:val="28"/>
          <w:lang w:val="en-US"/>
        </w:rPr>
      </w:pPr>
      <w:r>
        <w:rPr>
          <w:b/>
          <w:sz w:val="28"/>
          <w:szCs w:val="28"/>
          <w:lang w:val="en-US"/>
        </w:rPr>
        <w:t>Theory of radiometry</w:t>
      </w:r>
    </w:p>
    <w:p w:rsidR="00DC2BFC" w:rsidRDefault="00DC2BFC" w:rsidP="00DC2BFC">
      <w:pPr>
        <w:pStyle w:val="a3"/>
        <w:numPr>
          <w:ilvl w:val="2"/>
          <w:numId w:val="2"/>
        </w:numPr>
        <w:ind w:right="708"/>
        <w:jc w:val="both"/>
        <w:outlineLvl w:val="0"/>
        <w:rPr>
          <w:b/>
          <w:sz w:val="28"/>
          <w:szCs w:val="28"/>
          <w:lang w:val="en-US"/>
        </w:rPr>
      </w:pPr>
      <w:r>
        <w:rPr>
          <w:b/>
          <w:sz w:val="28"/>
          <w:szCs w:val="28"/>
          <w:lang w:val="en-US"/>
        </w:rPr>
        <w:t>Existing devices</w:t>
      </w:r>
      <w:r>
        <w:rPr>
          <w:b/>
          <w:sz w:val="28"/>
          <w:szCs w:val="28"/>
          <w:lang w:val="en-US"/>
        </w:rPr>
        <w:tab/>
      </w:r>
    </w:p>
    <w:p w:rsidR="00DC2BFC" w:rsidRPr="00DC2BFC" w:rsidRDefault="00DC2BFC" w:rsidP="00DC2BFC">
      <w:pPr>
        <w:pStyle w:val="a3"/>
        <w:numPr>
          <w:ilvl w:val="2"/>
          <w:numId w:val="2"/>
        </w:numPr>
        <w:ind w:right="708"/>
        <w:jc w:val="both"/>
        <w:outlineLvl w:val="0"/>
        <w:rPr>
          <w:b/>
          <w:sz w:val="28"/>
          <w:szCs w:val="28"/>
          <w:lang w:val="en-US"/>
        </w:rPr>
      </w:pPr>
      <w:r>
        <w:rPr>
          <w:b/>
          <w:sz w:val="28"/>
          <w:szCs w:val="28"/>
          <w:lang w:val="en-US"/>
        </w:rPr>
        <w:t>Radiometer from COMPASS</w:t>
      </w:r>
    </w:p>
    <w:p w:rsidR="00D71B1A" w:rsidRDefault="00D33966" w:rsidP="00D33966">
      <w:pPr>
        <w:pStyle w:val="a3"/>
        <w:numPr>
          <w:ilvl w:val="0"/>
          <w:numId w:val="2"/>
        </w:numPr>
        <w:ind w:right="708"/>
        <w:jc w:val="both"/>
        <w:outlineLvl w:val="0"/>
        <w:rPr>
          <w:b/>
          <w:sz w:val="28"/>
          <w:szCs w:val="28"/>
          <w:lang w:val="en-US"/>
        </w:rPr>
      </w:pPr>
      <w:r>
        <w:rPr>
          <w:b/>
          <w:sz w:val="28"/>
          <w:szCs w:val="28"/>
          <w:lang w:val="en-US"/>
        </w:rPr>
        <w:t>Hardware tasks</w:t>
      </w:r>
    </w:p>
    <w:p w:rsidR="00D33966" w:rsidRDefault="00D33966" w:rsidP="00D33966">
      <w:pPr>
        <w:pStyle w:val="a3"/>
        <w:numPr>
          <w:ilvl w:val="1"/>
          <w:numId w:val="2"/>
        </w:numPr>
        <w:ind w:right="708"/>
        <w:jc w:val="both"/>
        <w:outlineLvl w:val="0"/>
        <w:rPr>
          <w:b/>
          <w:sz w:val="28"/>
          <w:szCs w:val="28"/>
          <w:lang w:val="en-US"/>
        </w:rPr>
      </w:pPr>
      <w:r>
        <w:rPr>
          <w:b/>
          <w:sz w:val="28"/>
          <w:szCs w:val="28"/>
          <w:lang w:val="en-US"/>
        </w:rPr>
        <w:t>Repair and recover the ECE radiometer</w:t>
      </w:r>
    </w:p>
    <w:p w:rsidR="00D33966" w:rsidRDefault="00D33966" w:rsidP="00D33966">
      <w:pPr>
        <w:pStyle w:val="a3"/>
        <w:numPr>
          <w:ilvl w:val="1"/>
          <w:numId w:val="2"/>
        </w:numPr>
        <w:ind w:right="708"/>
        <w:jc w:val="both"/>
        <w:outlineLvl w:val="0"/>
        <w:rPr>
          <w:b/>
          <w:sz w:val="28"/>
          <w:szCs w:val="28"/>
          <w:lang w:val="en-US"/>
        </w:rPr>
      </w:pPr>
      <w:r>
        <w:rPr>
          <w:b/>
          <w:sz w:val="28"/>
          <w:szCs w:val="28"/>
          <w:lang w:val="en-US"/>
        </w:rPr>
        <w:t>Installation of ECE radiometer on GOLEM</w:t>
      </w:r>
    </w:p>
    <w:p w:rsidR="00DC2BFC" w:rsidRDefault="00DC2BFC" w:rsidP="00D33966">
      <w:pPr>
        <w:pStyle w:val="a3"/>
        <w:numPr>
          <w:ilvl w:val="0"/>
          <w:numId w:val="2"/>
        </w:numPr>
        <w:ind w:right="708"/>
        <w:jc w:val="both"/>
        <w:outlineLvl w:val="0"/>
        <w:rPr>
          <w:b/>
          <w:sz w:val="28"/>
          <w:szCs w:val="28"/>
          <w:lang w:val="en-US"/>
        </w:rPr>
      </w:pPr>
      <w:r>
        <w:rPr>
          <w:b/>
          <w:sz w:val="28"/>
          <w:szCs w:val="28"/>
          <w:lang w:val="en-US"/>
        </w:rPr>
        <w:t>Measurements and comparisons for all used diagnostics and models</w:t>
      </w:r>
    </w:p>
    <w:p w:rsidR="008C4C26" w:rsidRDefault="008C4C26" w:rsidP="00D33966">
      <w:pPr>
        <w:pStyle w:val="a3"/>
        <w:numPr>
          <w:ilvl w:val="0"/>
          <w:numId w:val="2"/>
        </w:numPr>
        <w:ind w:right="708"/>
        <w:jc w:val="both"/>
        <w:outlineLvl w:val="0"/>
        <w:rPr>
          <w:b/>
          <w:sz w:val="28"/>
          <w:szCs w:val="28"/>
          <w:lang w:val="en-US"/>
        </w:rPr>
      </w:pPr>
      <w:r>
        <w:rPr>
          <w:b/>
          <w:sz w:val="28"/>
          <w:szCs w:val="28"/>
          <w:lang w:val="en-US"/>
        </w:rPr>
        <w:t>Conclusion</w:t>
      </w:r>
    </w:p>
    <w:p w:rsidR="00DC2BFC" w:rsidRDefault="00D33966" w:rsidP="00D33966">
      <w:pPr>
        <w:ind w:right="708"/>
        <w:jc w:val="both"/>
        <w:outlineLvl w:val="0"/>
        <w:rPr>
          <w:b/>
          <w:sz w:val="28"/>
          <w:szCs w:val="28"/>
          <w:lang w:val="en-US"/>
        </w:rPr>
      </w:pPr>
      <w:r>
        <w:rPr>
          <w:b/>
          <w:sz w:val="28"/>
          <w:szCs w:val="28"/>
          <w:lang w:val="en-US"/>
        </w:rPr>
        <w:t xml:space="preserve">  </w:t>
      </w:r>
    </w:p>
    <w:p w:rsidR="00F1630B" w:rsidRPr="00617964" w:rsidRDefault="00DC2BFC" w:rsidP="00617964">
      <w:pPr>
        <w:rPr>
          <w:b/>
          <w:sz w:val="28"/>
          <w:szCs w:val="28"/>
          <w:lang w:val="en-US"/>
        </w:rPr>
      </w:pPr>
      <w:r>
        <w:rPr>
          <w:b/>
          <w:sz w:val="28"/>
          <w:szCs w:val="28"/>
          <w:lang w:val="en-US"/>
        </w:rPr>
        <w:br w:type="page"/>
      </w:r>
    </w:p>
    <w:p w:rsidR="00655E13" w:rsidRPr="00655E13" w:rsidRDefault="00655E13" w:rsidP="001B171D">
      <w:pPr>
        <w:ind w:right="708"/>
        <w:jc w:val="both"/>
        <w:rPr>
          <w:b/>
          <w:sz w:val="28"/>
          <w:szCs w:val="28"/>
          <w:lang w:val="en-US"/>
        </w:rPr>
      </w:pPr>
    </w:p>
    <w:p w:rsidR="00A51E45" w:rsidRPr="00655E13" w:rsidRDefault="00A51E45" w:rsidP="001B171D">
      <w:pPr>
        <w:ind w:right="708"/>
        <w:jc w:val="both"/>
        <w:rPr>
          <w:sz w:val="28"/>
          <w:szCs w:val="28"/>
          <w:lang w:val="en-US"/>
        </w:rPr>
      </w:pPr>
    </w:p>
    <w:p w:rsidR="00655E13" w:rsidRPr="00655E13" w:rsidRDefault="00655E13" w:rsidP="001B171D">
      <w:pPr>
        <w:ind w:right="708"/>
        <w:jc w:val="both"/>
        <w:rPr>
          <w:b/>
          <w:sz w:val="28"/>
          <w:szCs w:val="28"/>
          <w:lang w:val="en-US"/>
        </w:rPr>
      </w:pPr>
      <w:r w:rsidRPr="00655E13">
        <w:rPr>
          <w:b/>
          <w:sz w:val="28"/>
          <w:szCs w:val="28"/>
          <w:lang w:val="en-US"/>
        </w:rPr>
        <w:t>Introduction</w:t>
      </w:r>
    </w:p>
    <w:p w:rsidR="00655E13" w:rsidRPr="00655E13" w:rsidRDefault="00655E13" w:rsidP="001B171D">
      <w:pPr>
        <w:ind w:right="708"/>
        <w:jc w:val="both"/>
        <w:rPr>
          <w:b/>
          <w:sz w:val="28"/>
          <w:szCs w:val="28"/>
          <w:lang w:val="en-US"/>
        </w:rPr>
      </w:pPr>
      <w:r w:rsidRPr="00655E13">
        <w:rPr>
          <w:b/>
          <w:sz w:val="28"/>
          <w:szCs w:val="28"/>
          <w:lang w:val="en-US"/>
        </w:rPr>
        <w:t>...</w:t>
      </w:r>
    </w:p>
    <w:p w:rsidR="00A51E45" w:rsidRPr="00D71B1A" w:rsidRDefault="00A51E45" w:rsidP="001B171D">
      <w:pPr>
        <w:ind w:right="708"/>
        <w:jc w:val="both"/>
        <w:rPr>
          <w:sz w:val="28"/>
          <w:szCs w:val="28"/>
          <w:lang w:val="en-US"/>
        </w:rPr>
      </w:pPr>
    </w:p>
    <w:p w:rsidR="0030004C" w:rsidRPr="003252CD" w:rsidRDefault="0030004C" w:rsidP="001B171D">
      <w:pPr>
        <w:pStyle w:val="a3"/>
        <w:numPr>
          <w:ilvl w:val="0"/>
          <w:numId w:val="4"/>
        </w:numPr>
        <w:ind w:right="708"/>
        <w:jc w:val="both"/>
        <w:outlineLvl w:val="0"/>
        <w:rPr>
          <w:b/>
          <w:sz w:val="28"/>
          <w:szCs w:val="28"/>
          <w:lang w:val="en-US"/>
        </w:rPr>
      </w:pPr>
      <w:r w:rsidRPr="003252CD">
        <w:rPr>
          <w:b/>
          <w:sz w:val="28"/>
          <w:szCs w:val="28"/>
          <w:lang w:val="en-US"/>
        </w:rPr>
        <w:t>Theory basement of runaway electrons(RE)</w:t>
      </w:r>
    </w:p>
    <w:p w:rsidR="00834901" w:rsidRPr="00655E13" w:rsidRDefault="00834901" w:rsidP="001B171D">
      <w:pPr>
        <w:pStyle w:val="a3"/>
        <w:ind w:right="708" w:firstLine="696"/>
        <w:jc w:val="both"/>
        <w:rPr>
          <w:sz w:val="28"/>
          <w:szCs w:val="28"/>
          <w:lang w:val="en-US"/>
        </w:rPr>
      </w:pPr>
      <w:r w:rsidRPr="00655E13">
        <w:rPr>
          <w:sz w:val="28"/>
          <w:szCs w:val="28"/>
          <w:lang w:val="en-US"/>
        </w:rPr>
        <w:t>RE may appear in tokamaks in case of high toroidal electric field and low collision frequency. If a drag force directly connected with a collision frequency (</w:t>
      </w:r>
      <m:oMath>
        <m:sSub>
          <m:sSubPr>
            <m:ctrlPr>
              <w:rPr>
                <w:rFonts w:ascii="Cambria Math" w:hAnsi="Cambria Math"/>
                <w:i/>
                <w:sz w:val="28"/>
                <w:szCs w:val="28"/>
                <w:lang w:val="en-US"/>
              </w:rPr>
            </m:ctrlPr>
          </m:sSubPr>
          <m:e>
            <m:r>
              <m:rPr>
                <m:sty m:val="bi"/>
              </m:rPr>
              <w:rPr>
                <w:rFonts w:ascii="Cambria Math" w:hAnsi="Cambria Math"/>
                <w:sz w:val="28"/>
                <w:szCs w:val="28"/>
                <w:lang w:val="en-US"/>
              </w:rPr>
              <m:t>F</m:t>
            </m:r>
          </m:e>
          <m:sub>
            <m:r>
              <w:rPr>
                <w:rFonts w:ascii="Cambria Math" w:hAnsi="Cambria Math"/>
                <w:sz w:val="28"/>
                <w:szCs w:val="28"/>
                <w:lang w:val="en-US"/>
              </w:rPr>
              <m:t>d</m:t>
            </m:r>
          </m:sub>
        </m:sSub>
        <m:r>
          <w:rPr>
            <w:rFonts w:ascii="Cambria Math" w:hAnsi="Cambria Math"/>
            <w:sz w:val="28"/>
            <w:szCs w:val="28"/>
            <w:lang w:val="en-US"/>
          </w:rPr>
          <m:t>=</m:t>
        </m:r>
        <m:sSub>
          <m:sSubPr>
            <m:ctrlPr>
              <w:rPr>
                <w:rFonts w:ascii="Cambria Math" w:hAnsi="Cambria Math"/>
                <w:i/>
                <w:sz w:val="28"/>
                <w:szCs w:val="28"/>
                <w:lang w:val="en-US"/>
              </w:rPr>
            </m:ctrlPr>
          </m:sSubPr>
          <m:e>
            <m:r>
              <w:rPr>
                <w:rFonts w:ascii="Cambria Math" w:hAnsi="Cambria Math"/>
                <w:sz w:val="28"/>
                <w:szCs w:val="28"/>
                <w:lang w:val="en-US"/>
              </w:rPr>
              <m:t xml:space="preserve"> m</m:t>
            </m:r>
          </m:e>
          <m:sub>
            <m:r>
              <w:rPr>
                <w:rFonts w:ascii="Cambria Math" w:hAnsi="Cambria Math"/>
                <w:sz w:val="28"/>
                <w:szCs w:val="28"/>
                <w:lang w:val="en-US"/>
              </w:rPr>
              <m:t>e</m:t>
            </m:r>
          </m:sub>
        </m:sSub>
        <m:r>
          <m:rPr>
            <m:sty m:val="bi"/>
          </m:rPr>
          <w:rPr>
            <w:rFonts w:ascii="Cambria Math" w:hAnsi="Cambria Math"/>
            <w:sz w:val="28"/>
            <w:szCs w:val="28"/>
            <w:lang w:val="en-US"/>
          </w:rPr>
          <m:t xml:space="preserve"> v</m:t>
        </m:r>
        <m:sSub>
          <m:sSubPr>
            <m:ctrlPr>
              <w:rPr>
                <w:rFonts w:ascii="Cambria Math" w:hAnsi="Cambria Math"/>
                <w:i/>
                <w:sz w:val="28"/>
                <w:szCs w:val="28"/>
                <w:lang w:val="en-US"/>
              </w:rPr>
            </m:ctrlPr>
          </m:sSubPr>
          <m:e>
            <m:r>
              <w:rPr>
                <w:rFonts w:ascii="Cambria Math" w:hAnsi="Cambria Math"/>
                <w:sz w:val="28"/>
                <w:szCs w:val="28"/>
                <w:lang w:val="en-US"/>
              </w:rPr>
              <m:t xml:space="preserve"> ν</m:t>
            </m:r>
          </m:e>
          <m:sub>
            <m:r>
              <w:rPr>
                <w:rFonts w:ascii="Cambria Math" w:hAnsi="Cambria Math"/>
                <w:sz w:val="28"/>
                <w:szCs w:val="28"/>
                <w:lang w:val="en-US"/>
              </w:rPr>
              <m:t>coll</m:t>
            </m:r>
          </m:sub>
        </m:sSub>
        <m:r>
          <w:rPr>
            <w:rFonts w:ascii="Cambria Math" w:hAnsi="Cambria Math"/>
            <w:sz w:val="28"/>
            <w:szCs w:val="28"/>
            <w:lang w:val="en-US"/>
          </w:rPr>
          <m:t xml:space="preserve">(v) </m:t>
        </m:r>
      </m:oMath>
      <w:r w:rsidRPr="00655E13">
        <w:rPr>
          <w:rFonts w:eastAsiaTheme="minorEastAsia"/>
          <w:sz w:val="28"/>
          <w:szCs w:val="28"/>
          <w:lang w:val="en-US"/>
        </w:rPr>
        <w:t>)</w:t>
      </w:r>
      <w:r w:rsidRPr="00655E13">
        <w:rPr>
          <w:sz w:val="28"/>
          <w:szCs w:val="28"/>
          <w:lang w:val="en-US"/>
        </w:rPr>
        <w:t xml:space="preserve"> is not enough to balance an electric force (</w:t>
      </w:r>
      <m:oMath>
        <m:sSub>
          <m:sSubPr>
            <m:ctrlPr>
              <w:rPr>
                <w:rFonts w:ascii="Cambria Math" w:hAnsi="Cambria Math"/>
                <w:i/>
                <w:sz w:val="28"/>
                <w:szCs w:val="28"/>
                <w:lang w:val="en-US"/>
              </w:rPr>
            </m:ctrlPr>
          </m:sSubPr>
          <m:e>
            <m:r>
              <w:rPr>
                <w:rFonts w:ascii="Cambria Math" w:hAnsi="Cambria Math"/>
                <w:sz w:val="28"/>
                <w:szCs w:val="28"/>
                <w:lang w:val="en-US"/>
              </w:rPr>
              <m:t>F</m:t>
            </m:r>
          </m:e>
          <m:sub>
            <m:r>
              <w:rPr>
                <w:rFonts w:ascii="Cambria Math" w:hAnsi="Cambria Math"/>
                <w:sz w:val="28"/>
                <w:szCs w:val="28"/>
                <w:lang w:val="en-US"/>
              </w:rPr>
              <m:t>e</m:t>
            </m:r>
          </m:sub>
        </m:sSub>
        <m:r>
          <w:rPr>
            <w:rFonts w:ascii="Cambria Math" w:hAnsi="Cambria Math"/>
            <w:sz w:val="28"/>
            <w:szCs w:val="28"/>
            <w:lang w:val="en-US"/>
          </w:rPr>
          <m:t>=|eE|</m:t>
        </m:r>
      </m:oMath>
      <w:r w:rsidRPr="00655E13">
        <w:rPr>
          <w:rFonts w:eastAsiaTheme="minorEastAsia"/>
          <w:sz w:val="28"/>
          <w:szCs w:val="28"/>
          <w:lang w:val="en-US"/>
        </w:rPr>
        <w:t>), the electric force accelerate</w:t>
      </w:r>
      <w:r w:rsidR="00E1151F" w:rsidRPr="00655E13">
        <w:rPr>
          <w:rFonts w:eastAsiaTheme="minorEastAsia"/>
          <w:sz w:val="28"/>
          <w:szCs w:val="28"/>
          <w:lang w:val="en-US"/>
        </w:rPr>
        <w:t>s</w:t>
      </w:r>
      <w:r w:rsidRPr="00655E13">
        <w:rPr>
          <w:rFonts w:eastAsiaTheme="minorEastAsia"/>
          <w:sz w:val="28"/>
          <w:szCs w:val="28"/>
          <w:lang w:val="en-US"/>
        </w:rPr>
        <w:t xml:space="preserve"> the electrons to tremendous velocity, much higher than the thermal one. </w:t>
      </w:r>
      <w:r w:rsidR="001225E1" w:rsidRPr="00655E13">
        <w:rPr>
          <w:rFonts w:eastAsiaTheme="minorEastAsia"/>
          <w:sz w:val="28"/>
          <w:szCs w:val="28"/>
          <w:lang w:val="en-US"/>
        </w:rPr>
        <w:t>For such type of electrons the collision frequency may be written like:</w:t>
      </w:r>
    </w:p>
    <w:p w:rsidR="00834901" w:rsidRPr="00655E13" w:rsidRDefault="00023A7A" w:rsidP="001B171D">
      <w:pPr>
        <w:pStyle w:val="a3"/>
        <w:ind w:right="708"/>
        <w:jc w:val="both"/>
        <w:rPr>
          <w:b/>
          <w:sz w:val="28"/>
          <w:szCs w:val="28"/>
          <w:lang w:val="en-US"/>
        </w:rPr>
      </w:pPr>
      <m:oMathPara>
        <m:oMath>
          <m:sSub>
            <m:sSubPr>
              <m:ctrlPr>
                <w:rPr>
                  <w:rFonts w:ascii="Cambria Math" w:hAnsi="Cambria Math"/>
                  <w:i/>
                  <w:sz w:val="28"/>
                  <w:szCs w:val="28"/>
                  <w:lang w:val="en-US"/>
                </w:rPr>
              </m:ctrlPr>
            </m:sSubPr>
            <m:e>
              <m:r>
                <w:rPr>
                  <w:rFonts w:ascii="Cambria Math" w:hAnsi="Cambria Math"/>
                  <w:sz w:val="28"/>
                  <w:szCs w:val="28"/>
                  <w:lang w:val="en-US"/>
                </w:rPr>
                <m:t xml:space="preserve"> ν</m:t>
              </m:r>
            </m:e>
            <m:sub>
              <m:r>
                <w:rPr>
                  <w:rFonts w:ascii="Cambria Math" w:hAnsi="Cambria Math"/>
                  <w:sz w:val="28"/>
                  <w:szCs w:val="28"/>
                  <w:lang w:val="en-US"/>
                </w:rPr>
                <m:t>coll</m:t>
              </m:r>
            </m:sub>
          </m:sSub>
          <m:d>
            <m:dPr>
              <m:ctrlPr>
                <w:rPr>
                  <w:rFonts w:ascii="Cambria Math" w:hAnsi="Cambria Math"/>
                  <w:i/>
                  <w:sz w:val="28"/>
                  <w:szCs w:val="28"/>
                  <w:lang w:val="en-US"/>
                </w:rPr>
              </m:ctrlPr>
            </m:dPr>
            <m:e>
              <m:r>
                <w:rPr>
                  <w:rFonts w:ascii="Cambria Math" w:hAnsi="Cambria Math"/>
                  <w:sz w:val="28"/>
                  <w:szCs w:val="28"/>
                  <w:lang w:val="en-US"/>
                </w:rPr>
                <m:t>v</m:t>
              </m:r>
            </m:e>
          </m:d>
          <m:r>
            <w:rPr>
              <w:rFonts w:ascii="Cambria Math" w:hAnsi="Cambria Math"/>
              <w:sz w:val="28"/>
              <w:szCs w:val="28"/>
              <w:lang w:val="en-US"/>
            </w:rPr>
            <m:t xml:space="preserve"> = </m:t>
          </m:r>
          <m:f>
            <m:fPr>
              <m:ctrlPr>
                <w:rPr>
                  <w:rFonts w:ascii="Cambria Math" w:hAnsi="Cambria Math"/>
                  <w:i/>
                  <w:sz w:val="28"/>
                  <w:szCs w:val="28"/>
                  <w:lang w:val="en-US"/>
                </w:rPr>
              </m:ctrlPr>
            </m:fPr>
            <m:num>
              <m:sSup>
                <m:sSupPr>
                  <m:ctrlPr>
                    <w:rPr>
                      <w:rFonts w:ascii="Cambria Math" w:hAnsi="Cambria Math"/>
                      <w:i/>
                      <w:sz w:val="28"/>
                      <w:szCs w:val="28"/>
                      <w:lang w:val="en-US"/>
                    </w:rPr>
                  </m:ctrlPr>
                </m:sSupPr>
                <m:e>
                  <m:r>
                    <w:rPr>
                      <w:rFonts w:ascii="Cambria Math" w:hAnsi="Cambria Math"/>
                      <w:sz w:val="28"/>
                      <w:szCs w:val="28"/>
                      <w:lang w:val="en-US"/>
                    </w:rPr>
                    <m:t>e</m:t>
                  </m:r>
                </m:e>
                <m:sup>
                  <m:r>
                    <w:rPr>
                      <w:rFonts w:ascii="Cambria Math" w:hAnsi="Cambria Math"/>
                      <w:sz w:val="28"/>
                      <w:szCs w:val="28"/>
                      <w:lang w:val="en-US"/>
                    </w:rPr>
                    <m:t>4</m:t>
                  </m:r>
                </m:sup>
              </m:sSup>
              <m:sSub>
                <m:sSubPr>
                  <m:ctrlPr>
                    <w:rPr>
                      <w:rFonts w:ascii="Cambria Math" w:hAnsi="Cambria Math"/>
                      <w:i/>
                      <w:sz w:val="28"/>
                      <w:szCs w:val="28"/>
                      <w:lang w:val="en-US"/>
                    </w:rPr>
                  </m:ctrlPr>
                </m:sSubPr>
                <m:e>
                  <m:r>
                    <w:rPr>
                      <w:rFonts w:ascii="Cambria Math" w:hAnsi="Cambria Math"/>
                      <w:sz w:val="28"/>
                      <w:szCs w:val="28"/>
                      <w:lang w:val="en-US"/>
                    </w:rPr>
                    <m:t>n</m:t>
                  </m:r>
                </m:e>
                <m:sub>
                  <m:r>
                    <w:rPr>
                      <w:rFonts w:ascii="Cambria Math" w:hAnsi="Cambria Math"/>
                      <w:sz w:val="28"/>
                      <w:szCs w:val="28"/>
                      <w:lang w:val="en-US"/>
                    </w:rPr>
                    <m:t>e</m:t>
                  </m:r>
                </m:sub>
              </m:sSub>
              <m:r>
                <w:rPr>
                  <w:rFonts w:ascii="Cambria Math" w:hAnsi="Cambria Math"/>
                  <w:sz w:val="28"/>
                  <w:szCs w:val="28"/>
                  <w:lang w:val="en-US"/>
                </w:rPr>
                <m:t>lnΛ</m:t>
              </m:r>
            </m:num>
            <m:den>
              <m:r>
                <w:rPr>
                  <w:rFonts w:ascii="Cambria Math" w:hAnsi="Cambria Math"/>
                  <w:sz w:val="28"/>
                  <w:szCs w:val="28"/>
                  <w:lang w:val="en-US"/>
                </w:rPr>
                <m:t>4π</m:t>
              </m:r>
              <m:sSubSup>
                <m:sSubSupPr>
                  <m:ctrlPr>
                    <w:rPr>
                      <w:rFonts w:ascii="Cambria Math" w:hAnsi="Cambria Math"/>
                      <w:i/>
                      <w:sz w:val="28"/>
                      <w:szCs w:val="28"/>
                      <w:lang w:val="en-US"/>
                    </w:rPr>
                  </m:ctrlPr>
                </m:sSubSupPr>
                <m:e>
                  <m:r>
                    <w:rPr>
                      <w:rFonts w:ascii="Cambria Math" w:hAnsi="Cambria Math"/>
                      <w:sz w:val="28"/>
                      <w:szCs w:val="28"/>
                      <w:lang w:val="en-US"/>
                    </w:rPr>
                    <m:t>ε</m:t>
                  </m:r>
                </m:e>
                <m:sub>
                  <m:r>
                    <w:rPr>
                      <w:rFonts w:ascii="Cambria Math" w:hAnsi="Cambria Math"/>
                      <w:sz w:val="28"/>
                      <w:szCs w:val="28"/>
                      <w:lang w:val="en-US"/>
                    </w:rPr>
                    <m:t>0</m:t>
                  </m:r>
                </m:sub>
                <m:sup>
                  <m:r>
                    <w:rPr>
                      <w:rFonts w:ascii="Cambria Math" w:hAnsi="Cambria Math"/>
                      <w:sz w:val="28"/>
                      <w:szCs w:val="28"/>
                      <w:lang w:val="en-US"/>
                    </w:rPr>
                    <m:t>2</m:t>
                  </m:r>
                </m:sup>
              </m:sSubSup>
              <m:sSubSup>
                <m:sSubSupPr>
                  <m:ctrlPr>
                    <w:rPr>
                      <w:rFonts w:ascii="Cambria Math" w:hAnsi="Cambria Math"/>
                      <w:i/>
                      <w:sz w:val="28"/>
                      <w:szCs w:val="28"/>
                      <w:lang w:val="en-US"/>
                    </w:rPr>
                  </m:ctrlPr>
                </m:sSubSupPr>
                <m:e>
                  <m:r>
                    <w:rPr>
                      <w:rFonts w:ascii="Cambria Math" w:hAnsi="Cambria Math"/>
                      <w:sz w:val="28"/>
                      <w:szCs w:val="28"/>
                      <w:lang w:val="en-US"/>
                    </w:rPr>
                    <m:t>m</m:t>
                  </m:r>
                </m:e>
                <m:sub>
                  <m:r>
                    <w:rPr>
                      <w:rFonts w:ascii="Cambria Math" w:hAnsi="Cambria Math"/>
                      <w:sz w:val="28"/>
                      <w:szCs w:val="28"/>
                      <w:lang w:val="en-US"/>
                    </w:rPr>
                    <m:t>e</m:t>
                  </m:r>
                </m:sub>
                <m:sup>
                  <m:r>
                    <w:rPr>
                      <w:rFonts w:ascii="Cambria Math" w:hAnsi="Cambria Math"/>
                      <w:sz w:val="28"/>
                      <w:szCs w:val="28"/>
                      <w:lang w:val="en-US"/>
                    </w:rPr>
                    <m:t>2</m:t>
                  </m:r>
                </m:sup>
              </m:sSubSup>
              <m:sSup>
                <m:sSupPr>
                  <m:ctrlPr>
                    <w:rPr>
                      <w:rFonts w:ascii="Cambria Math" w:hAnsi="Cambria Math"/>
                      <w:i/>
                      <w:sz w:val="28"/>
                      <w:szCs w:val="28"/>
                      <w:lang w:val="en-US"/>
                    </w:rPr>
                  </m:ctrlPr>
                </m:sSupPr>
                <m:e>
                  <m:r>
                    <w:rPr>
                      <w:rFonts w:ascii="Cambria Math" w:hAnsi="Cambria Math"/>
                      <w:sz w:val="28"/>
                      <w:szCs w:val="28"/>
                      <w:lang w:val="en-US"/>
                    </w:rPr>
                    <m:t>v</m:t>
                  </m:r>
                </m:e>
                <m:sup>
                  <m:r>
                    <w:rPr>
                      <w:rFonts w:ascii="Cambria Math" w:hAnsi="Cambria Math"/>
                      <w:sz w:val="28"/>
                      <w:szCs w:val="28"/>
                      <w:lang w:val="en-US"/>
                    </w:rPr>
                    <m:t>3</m:t>
                  </m:r>
                </m:sup>
              </m:sSup>
            </m:den>
          </m:f>
          <m:d>
            <m:dPr>
              <m:ctrlPr>
                <w:rPr>
                  <w:rFonts w:ascii="Cambria Math" w:hAnsi="Cambria Math"/>
                  <w:i/>
                  <w:sz w:val="28"/>
                  <w:szCs w:val="28"/>
                  <w:lang w:val="en-US"/>
                </w:rPr>
              </m:ctrlPr>
            </m:dPr>
            <m:e>
              <m:r>
                <w:rPr>
                  <w:rFonts w:ascii="Cambria Math" w:hAnsi="Cambria Math"/>
                  <w:sz w:val="28"/>
                  <w:szCs w:val="28"/>
                  <w:lang w:val="en-US"/>
                </w:rPr>
                <m:t>2+</m:t>
              </m:r>
              <m:sSub>
                <m:sSubPr>
                  <m:ctrlPr>
                    <w:rPr>
                      <w:rFonts w:ascii="Cambria Math" w:hAnsi="Cambria Math"/>
                      <w:i/>
                      <w:sz w:val="28"/>
                      <w:szCs w:val="28"/>
                      <w:lang w:val="en-US"/>
                    </w:rPr>
                  </m:ctrlPr>
                </m:sSubPr>
                <m:e>
                  <m:r>
                    <w:rPr>
                      <w:rFonts w:ascii="Cambria Math" w:hAnsi="Cambria Math"/>
                      <w:sz w:val="28"/>
                      <w:szCs w:val="28"/>
                      <w:lang w:val="en-US"/>
                    </w:rPr>
                    <m:t>Z</m:t>
                  </m:r>
                </m:e>
                <m:sub>
                  <m:r>
                    <w:rPr>
                      <w:rFonts w:ascii="Cambria Math" w:hAnsi="Cambria Math"/>
                      <w:sz w:val="28"/>
                      <w:szCs w:val="28"/>
                      <w:lang w:val="en-US"/>
                    </w:rPr>
                    <m:t>eff</m:t>
                  </m:r>
                </m:sub>
              </m:sSub>
            </m:e>
          </m:d>
          <m:r>
            <w:rPr>
              <w:rFonts w:ascii="Cambria Math" w:hAnsi="Cambria Math"/>
              <w:sz w:val="28"/>
              <w:szCs w:val="28"/>
              <w:lang w:val="en-US"/>
            </w:rPr>
            <m:t xml:space="preserve">  </m:t>
          </m:r>
        </m:oMath>
      </m:oMathPara>
    </w:p>
    <w:p w:rsidR="00DF1551" w:rsidRDefault="00A00D0C" w:rsidP="001B171D">
      <w:pPr>
        <w:ind w:left="708" w:right="708"/>
        <w:jc w:val="both"/>
        <w:rPr>
          <w:rFonts w:eastAsiaTheme="minorEastAsia"/>
          <w:sz w:val="28"/>
          <w:szCs w:val="28"/>
          <w:lang w:val="en-US"/>
        </w:rPr>
      </w:pPr>
      <w:r w:rsidRPr="00655E13">
        <w:rPr>
          <w:sz w:val="28"/>
          <w:szCs w:val="28"/>
          <w:lang w:val="en-US"/>
        </w:rPr>
        <w:t xml:space="preserve">Where </w:t>
      </w:r>
      <m:oMath>
        <m:sSub>
          <m:sSubPr>
            <m:ctrlPr>
              <w:rPr>
                <w:rFonts w:ascii="Cambria Math" w:hAnsi="Cambria Math"/>
                <w:i/>
                <w:sz w:val="28"/>
                <w:szCs w:val="28"/>
                <w:lang w:val="en-US"/>
              </w:rPr>
            </m:ctrlPr>
          </m:sSubPr>
          <m:e>
            <m:r>
              <w:rPr>
                <w:rFonts w:ascii="Cambria Math" w:hAnsi="Cambria Math"/>
                <w:sz w:val="28"/>
                <w:szCs w:val="28"/>
                <w:lang w:val="en-US"/>
              </w:rPr>
              <m:t>m</m:t>
            </m:r>
          </m:e>
          <m:sub>
            <m:r>
              <w:rPr>
                <w:rFonts w:ascii="Cambria Math" w:hAnsi="Cambria Math"/>
                <w:sz w:val="28"/>
                <w:szCs w:val="28"/>
                <w:lang w:val="en-US"/>
              </w:rPr>
              <m:t>e</m:t>
            </m:r>
          </m:sub>
        </m:sSub>
      </m:oMath>
      <w:r w:rsidR="00DF1551" w:rsidRPr="00655E13">
        <w:rPr>
          <w:rFonts w:eastAsiaTheme="minorEastAsia"/>
          <w:sz w:val="28"/>
          <w:szCs w:val="28"/>
          <w:lang w:val="en-US"/>
        </w:rPr>
        <w:t>–</w:t>
      </w:r>
      <w:r w:rsidRPr="00655E13">
        <w:rPr>
          <w:rFonts w:eastAsiaTheme="minorEastAsia"/>
          <w:sz w:val="28"/>
          <w:szCs w:val="28"/>
          <w:lang w:val="en-US"/>
        </w:rPr>
        <w:t xml:space="preserve"> the electron mass, </w:t>
      </w:r>
      <m:oMath>
        <m:r>
          <w:rPr>
            <w:rFonts w:ascii="Cambria Math" w:eastAsiaTheme="minorEastAsia" w:hAnsi="Cambria Math"/>
            <w:sz w:val="28"/>
            <w:szCs w:val="28"/>
            <w:lang w:val="en-US"/>
          </w:rPr>
          <m:t>v</m:t>
        </m:r>
      </m:oMath>
      <w:r w:rsidR="00DF1551" w:rsidRPr="00655E13">
        <w:rPr>
          <w:rFonts w:eastAsiaTheme="minorEastAsia"/>
          <w:sz w:val="28"/>
          <w:szCs w:val="28"/>
          <w:lang w:val="en-US"/>
        </w:rPr>
        <w:t xml:space="preserve"> – the electron velocity and </w:t>
      </w:r>
      <m:oMath>
        <m:sSub>
          <m:sSubPr>
            <m:ctrlPr>
              <w:rPr>
                <w:rFonts w:ascii="Cambria Math" w:hAnsi="Cambria Math"/>
                <w:i/>
                <w:sz w:val="28"/>
                <w:szCs w:val="28"/>
                <w:lang w:val="en-US"/>
              </w:rPr>
            </m:ctrlPr>
          </m:sSubPr>
          <m:e>
            <m:r>
              <w:rPr>
                <w:rFonts w:ascii="Cambria Math" w:hAnsi="Cambria Math"/>
                <w:sz w:val="28"/>
                <w:szCs w:val="28"/>
                <w:lang w:val="en-US"/>
              </w:rPr>
              <m:t>n</m:t>
            </m:r>
          </m:e>
          <m:sub>
            <m:r>
              <w:rPr>
                <w:rFonts w:ascii="Cambria Math" w:hAnsi="Cambria Math"/>
                <w:sz w:val="28"/>
                <w:szCs w:val="28"/>
                <w:lang w:val="en-US"/>
              </w:rPr>
              <m:t>e</m:t>
            </m:r>
          </m:sub>
        </m:sSub>
      </m:oMath>
      <w:r w:rsidR="00DF1551" w:rsidRPr="00655E13">
        <w:rPr>
          <w:rFonts w:eastAsiaTheme="minorEastAsia"/>
          <w:sz w:val="28"/>
          <w:szCs w:val="28"/>
          <w:lang w:val="en-US"/>
        </w:rPr>
        <w:t xml:space="preserve"> – the </w:t>
      </w:r>
      <w:r w:rsidR="001225E1" w:rsidRPr="00655E13">
        <w:rPr>
          <w:rFonts w:eastAsiaTheme="minorEastAsia"/>
          <w:sz w:val="28"/>
          <w:szCs w:val="28"/>
          <w:lang w:val="en-US"/>
        </w:rPr>
        <w:t>electron density</w:t>
      </w:r>
      <w:r w:rsidR="00DF1551" w:rsidRPr="00655E13">
        <w:rPr>
          <w:rFonts w:eastAsiaTheme="minorEastAsia"/>
          <w:sz w:val="28"/>
          <w:szCs w:val="28"/>
          <w:lang w:val="en-US"/>
        </w:rPr>
        <w:t xml:space="preserve">, </w:t>
      </w:r>
      <m:oMath>
        <m:r>
          <w:rPr>
            <w:rFonts w:ascii="Cambria Math" w:eastAsiaTheme="minorEastAsia" w:hAnsi="Cambria Math"/>
            <w:sz w:val="28"/>
            <w:szCs w:val="28"/>
            <w:lang w:val="en-US"/>
          </w:rPr>
          <m:t>ln</m:t>
        </m:r>
        <m:r>
          <w:rPr>
            <w:rFonts w:ascii="Cambria Math" w:hAnsi="Cambria Math"/>
            <w:sz w:val="28"/>
            <w:szCs w:val="28"/>
            <w:lang w:val="en-US"/>
          </w:rPr>
          <m:t>Λ</m:t>
        </m:r>
      </m:oMath>
      <w:r w:rsidR="001225E1" w:rsidRPr="00655E13">
        <w:rPr>
          <w:rFonts w:eastAsiaTheme="minorEastAsia"/>
          <w:sz w:val="28"/>
          <w:szCs w:val="28"/>
          <w:lang w:val="en-US"/>
        </w:rPr>
        <w:t xml:space="preserve"> – the Coulomb logarithm, </w:t>
      </w:r>
      <m:oMath>
        <m:sSub>
          <m:sSubPr>
            <m:ctrlPr>
              <w:rPr>
                <w:rFonts w:ascii="Cambria Math" w:hAnsi="Cambria Math"/>
                <w:i/>
                <w:sz w:val="28"/>
                <w:szCs w:val="28"/>
                <w:lang w:val="en-US"/>
              </w:rPr>
            </m:ctrlPr>
          </m:sSubPr>
          <m:e>
            <m:r>
              <w:rPr>
                <w:rFonts w:ascii="Cambria Math" w:hAnsi="Cambria Math"/>
                <w:sz w:val="28"/>
                <w:szCs w:val="28"/>
                <w:lang w:val="en-US"/>
              </w:rPr>
              <m:t>ε</m:t>
            </m:r>
          </m:e>
          <m:sub>
            <m:r>
              <w:rPr>
                <w:rFonts w:ascii="Cambria Math" w:hAnsi="Cambria Math"/>
                <w:sz w:val="28"/>
                <w:szCs w:val="28"/>
                <w:lang w:val="en-US"/>
              </w:rPr>
              <m:t>0</m:t>
            </m:r>
          </m:sub>
        </m:sSub>
      </m:oMath>
      <w:r w:rsidR="001225E1" w:rsidRPr="00655E13">
        <w:rPr>
          <w:rFonts w:eastAsiaTheme="minorEastAsia"/>
          <w:sz w:val="28"/>
          <w:szCs w:val="28"/>
          <w:lang w:val="en-US"/>
        </w:rPr>
        <w:t xml:space="preserve"> – the vacuum permittivity and </w:t>
      </w:r>
      <m:oMath>
        <m:sSub>
          <m:sSubPr>
            <m:ctrlPr>
              <w:rPr>
                <w:rFonts w:ascii="Cambria Math" w:hAnsi="Cambria Math"/>
                <w:i/>
                <w:sz w:val="28"/>
                <w:szCs w:val="28"/>
                <w:lang w:val="en-US"/>
              </w:rPr>
            </m:ctrlPr>
          </m:sSubPr>
          <m:e>
            <m:r>
              <w:rPr>
                <w:rFonts w:ascii="Cambria Math" w:hAnsi="Cambria Math"/>
                <w:sz w:val="28"/>
                <w:szCs w:val="28"/>
                <w:lang w:val="en-US"/>
              </w:rPr>
              <m:t>Z</m:t>
            </m:r>
          </m:e>
          <m:sub>
            <m:r>
              <w:rPr>
                <w:rFonts w:ascii="Cambria Math" w:hAnsi="Cambria Math"/>
                <w:sz w:val="28"/>
                <w:szCs w:val="28"/>
                <w:lang w:val="en-US"/>
              </w:rPr>
              <m:t>eff</m:t>
            </m:r>
          </m:sub>
        </m:sSub>
        <m:r>
          <w:rPr>
            <w:rFonts w:ascii="Cambria Math" w:hAnsi="Cambria Math"/>
            <w:sz w:val="28"/>
            <w:szCs w:val="28"/>
            <w:lang w:val="en-US"/>
          </w:rPr>
          <m:t xml:space="preserve">= </m:t>
        </m:r>
        <m:nary>
          <m:naryPr>
            <m:chr m:val="∑"/>
            <m:limLoc m:val="subSup"/>
            <m:supHide m:val="1"/>
            <m:ctrlPr>
              <w:rPr>
                <w:rFonts w:ascii="Cambria Math" w:hAnsi="Cambria Math"/>
                <w:i/>
                <w:sz w:val="28"/>
                <w:szCs w:val="28"/>
                <w:lang w:val="en-US"/>
              </w:rPr>
            </m:ctrlPr>
          </m:naryPr>
          <m:sub>
            <m:r>
              <w:rPr>
                <w:rFonts w:ascii="Cambria Math" w:hAnsi="Cambria Math"/>
                <w:sz w:val="28"/>
                <w:szCs w:val="28"/>
                <w:lang w:val="en-US"/>
              </w:rPr>
              <m:t>i</m:t>
            </m:r>
          </m:sub>
          <m:sup/>
          <m:e>
            <m:f>
              <m:fPr>
                <m:ctrlPr>
                  <w:rPr>
                    <w:rFonts w:ascii="Cambria Math" w:hAnsi="Cambria Math"/>
                    <w:i/>
                    <w:sz w:val="28"/>
                    <w:szCs w:val="28"/>
                    <w:lang w:val="en-US"/>
                  </w:rPr>
                </m:ctrlPr>
              </m:fPr>
              <m:num>
                <m:sSub>
                  <m:sSubPr>
                    <m:ctrlPr>
                      <w:rPr>
                        <w:rFonts w:ascii="Cambria Math" w:hAnsi="Cambria Math"/>
                        <w:i/>
                        <w:sz w:val="28"/>
                        <w:szCs w:val="28"/>
                        <w:lang w:val="en-US"/>
                      </w:rPr>
                    </m:ctrlPr>
                  </m:sSubPr>
                  <m:e>
                    <m:r>
                      <w:rPr>
                        <w:rFonts w:ascii="Cambria Math" w:hAnsi="Cambria Math"/>
                        <w:sz w:val="28"/>
                        <w:szCs w:val="28"/>
                        <w:lang w:val="en-US"/>
                      </w:rPr>
                      <m:t>n</m:t>
                    </m:r>
                  </m:e>
                  <m:sub>
                    <m:r>
                      <w:rPr>
                        <w:rFonts w:ascii="Cambria Math" w:hAnsi="Cambria Math"/>
                        <w:sz w:val="28"/>
                        <w:szCs w:val="28"/>
                        <w:lang w:val="en-US"/>
                      </w:rPr>
                      <m:t>i</m:t>
                    </m:r>
                  </m:sub>
                </m:sSub>
                <m:sSubSup>
                  <m:sSubSupPr>
                    <m:ctrlPr>
                      <w:rPr>
                        <w:rFonts w:ascii="Cambria Math" w:hAnsi="Cambria Math"/>
                        <w:i/>
                        <w:sz w:val="28"/>
                        <w:szCs w:val="28"/>
                        <w:lang w:val="en-US"/>
                      </w:rPr>
                    </m:ctrlPr>
                  </m:sSubSupPr>
                  <m:e>
                    <m:r>
                      <w:rPr>
                        <w:rFonts w:ascii="Cambria Math" w:hAnsi="Cambria Math"/>
                        <w:sz w:val="28"/>
                        <w:szCs w:val="28"/>
                        <w:lang w:val="en-US"/>
                      </w:rPr>
                      <m:t>Z</m:t>
                    </m:r>
                  </m:e>
                  <m:sub>
                    <m:r>
                      <w:rPr>
                        <w:rFonts w:ascii="Cambria Math" w:hAnsi="Cambria Math"/>
                        <w:sz w:val="28"/>
                        <w:szCs w:val="28"/>
                        <w:lang w:val="en-US"/>
                      </w:rPr>
                      <m:t>i</m:t>
                    </m:r>
                  </m:sub>
                  <m:sup>
                    <m:r>
                      <w:rPr>
                        <w:rFonts w:ascii="Cambria Math" w:hAnsi="Cambria Math"/>
                        <w:sz w:val="28"/>
                        <w:szCs w:val="28"/>
                        <w:lang w:val="en-US"/>
                      </w:rPr>
                      <m:t>2</m:t>
                    </m:r>
                  </m:sup>
                </m:sSubSup>
              </m:num>
              <m:den>
                <m:sSub>
                  <m:sSubPr>
                    <m:ctrlPr>
                      <w:rPr>
                        <w:rFonts w:ascii="Cambria Math" w:hAnsi="Cambria Math"/>
                        <w:i/>
                        <w:sz w:val="28"/>
                        <w:szCs w:val="28"/>
                        <w:lang w:val="en-US"/>
                      </w:rPr>
                    </m:ctrlPr>
                  </m:sSubPr>
                  <m:e>
                    <m:r>
                      <w:rPr>
                        <w:rFonts w:ascii="Cambria Math" w:hAnsi="Cambria Math"/>
                        <w:sz w:val="28"/>
                        <w:szCs w:val="28"/>
                        <w:lang w:val="en-US"/>
                      </w:rPr>
                      <m:t>n</m:t>
                    </m:r>
                  </m:e>
                  <m:sub>
                    <m:r>
                      <w:rPr>
                        <w:rFonts w:ascii="Cambria Math" w:hAnsi="Cambria Math"/>
                        <w:sz w:val="28"/>
                        <w:szCs w:val="28"/>
                        <w:lang w:val="en-US"/>
                      </w:rPr>
                      <m:t>e</m:t>
                    </m:r>
                  </m:sub>
                </m:sSub>
              </m:den>
            </m:f>
          </m:e>
        </m:nary>
      </m:oMath>
      <w:r w:rsidR="001225E1" w:rsidRPr="00655E13">
        <w:rPr>
          <w:rFonts w:eastAsiaTheme="minorEastAsia"/>
          <w:sz w:val="28"/>
          <w:szCs w:val="28"/>
          <w:lang w:val="en-US"/>
        </w:rPr>
        <w:t xml:space="preserve"> – the effective charge.</w:t>
      </w:r>
      <w:r w:rsidR="00275379">
        <w:rPr>
          <w:rFonts w:eastAsiaTheme="minorEastAsia"/>
          <w:sz w:val="28"/>
          <w:szCs w:val="28"/>
          <w:lang w:val="en-US"/>
        </w:rPr>
        <w:t xml:space="preserve">  And the final form of the expression for the drag force is:</w:t>
      </w:r>
    </w:p>
    <w:p w:rsidR="00275379" w:rsidRPr="00655E13" w:rsidRDefault="00023A7A" w:rsidP="001B171D">
      <w:pPr>
        <w:ind w:left="708" w:right="708"/>
        <w:jc w:val="both"/>
        <w:rPr>
          <w:rFonts w:eastAsiaTheme="minorEastAsia"/>
          <w:sz w:val="28"/>
          <w:szCs w:val="28"/>
          <w:lang w:val="en-US"/>
        </w:rPr>
      </w:pPr>
      <m:oMathPara>
        <m:oMath>
          <m:sSub>
            <m:sSubPr>
              <m:ctrlPr>
                <w:rPr>
                  <w:rFonts w:ascii="Cambria Math" w:eastAsiaTheme="minorEastAsia" w:hAnsi="Cambria Math"/>
                  <w:i/>
                  <w:sz w:val="28"/>
                  <w:szCs w:val="28"/>
                  <w:lang w:val="en-US"/>
                </w:rPr>
              </m:ctrlPr>
            </m:sSubPr>
            <m:e>
              <m:r>
                <w:rPr>
                  <w:rFonts w:ascii="Cambria Math" w:eastAsiaTheme="minorEastAsia" w:hAnsi="Cambria Math"/>
                  <w:sz w:val="28"/>
                  <w:szCs w:val="28"/>
                  <w:lang w:val="en-US"/>
                </w:rPr>
                <m:t>F</m:t>
              </m:r>
            </m:e>
            <m:sub>
              <m:r>
                <w:rPr>
                  <w:rFonts w:ascii="Cambria Math" w:eastAsiaTheme="minorEastAsia" w:hAnsi="Cambria Math"/>
                  <w:sz w:val="28"/>
                  <w:szCs w:val="28"/>
                  <w:lang w:val="en-US"/>
                </w:rPr>
                <m:t>d</m:t>
              </m:r>
            </m:sub>
          </m:sSub>
          <m:r>
            <w:rPr>
              <w:rFonts w:ascii="Cambria Math" w:eastAsiaTheme="minorEastAsia" w:hAnsi="Cambria Math"/>
              <w:sz w:val="28"/>
              <w:szCs w:val="28"/>
              <w:lang w:val="en-US"/>
            </w:rPr>
            <m:t xml:space="preserve">= </m:t>
          </m:r>
          <m:f>
            <m:fPr>
              <m:ctrlPr>
                <w:rPr>
                  <w:rFonts w:ascii="Cambria Math" w:hAnsi="Cambria Math"/>
                  <w:i/>
                  <w:sz w:val="28"/>
                  <w:szCs w:val="28"/>
                  <w:lang w:val="en-US"/>
                </w:rPr>
              </m:ctrlPr>
            </m:fPr>
            <m:num>
              <m:sSup>
                <m:sSupPr>
                  <m:ctrlPr>
                    <w:rPr>
                      <w:rFonts w:ascii="Cambria Math" w:hAnsi="Cambria Math"/>
                      <w:i/>
                      <w:sz w:val="28"/>
                      <w:szCs w:val="28"/>
                      <w:lang w:val="en-US"/>
                    </w:rPr>
                  </m:ctrlPr>
                </m:sSupPr>
                <m:e>
                  <m:r>
                    <w:rPr>
                      <w:rFonts w:ascii="Cambria Math" w:hAnsi="Cambria Math"/>
                      <w:sz w:val="28"/>
                      <w:szCs w:val="28"/>
                      <w:lang w:val="en-US"/>
                    </w:rPr>
                    <m:t>e</m:t>
                  </m:r>
                </m:e>
                <m:sup>
                  <m:r>
                    <w:rPr>
                      <w:rFonts w:ascii="Cambria Math" w:hAnsi="Cambria Math"/>
                      <w:sz w:val="28"/>
                      <w:szCs w:val="28"/>
                      <w:lang w:val="en-US"/>
                    </w:rPr>
                    <m:t>4</m:t>
                  </m:r>
                </m:sup>
              </m:sSup>
              <m:sSub>
                <m:sSubPr>
                  <m:ctrlPr>
                    <w:rPr>
                      <w:rFonts w:ascii="Cambria Math" w:hAnsi="Cambria Math"/>
                      <w:i/>
                      <w:sz w:val="28"/>
                      <w:szCs w:val="28"/>
                      <w:lang w:val="en-US"/>
                    </w:rPr>
                  </m:ctrlPr>
                </m:sSubPr>
                <m:e>
                  <m:r>
                    <w:rPr>
                      <w:rFonts w:ascii="Cambria Math" w:hAnsi="Cambria Math"/>
                      <w:sz w:val="28"/>
                      <w:szCs w:val="28"/>
                      <w:lang w:val="en-US"/>
                    </w:rPr>
                    <m:t>n</m:t>
                  </m:r>
                </m:e>
                <m:sub>
                  <m:r>
                    <w:rPr>
                      <w:rFonts w:ascii="Cambria Math" w:hAnsi="Cambria Math"/>
                      <w:sz w:val="28"/>
                      <w:szCs w:val="28"/>
                      <w:lang w:val="en-US"/>
                    </w:rPr>
                    <m:t>e</m:t>
                  </m:r>
                </m:sub>
              </m:sSub>
              <m:r>
                <w:rPr>
                  <w:rFonts w:ascii="Cambria Math" w:hAnsi="Cambria Math"/>
                  <w:sz w:val="28"/>
                  <w:szCs w:val="28"/>
                  <w:lang w:val="en-US"/>
                </w:rPr>
                <m:t>lnΛ</m:t>
              </m:r>
            </m:num>
            <m:den>
              <m:r>
                <w:rPr>
                  <w:rFonts w:ascii="Cambria Math" w:hAnsi="Cambria Math"/>
                  <w:sz w:val="28"/>
                  <w:szCs w:val="28"/>
                  <w:lang w:val="en-US"/>
                </w:rPr>
                <m:t>4π</m:t>
              </m:r>
              <m:sSubSup>
                <m:sSubSupPr>
                  <m:ctrlPr>
                    <w:rPr>
                      <w:rFonts w:ascii="Cambria Math" w:hAnsi="Cambria Math"/>
                      <w:i/>
                      <w:sz w:val="28"/>
                      <w:szCs w:val="28"/>
                      <w:lang w:val="en-US"/>
                    </w:rPr>
                  </m:ctrlPr>
                </m:sSubSupPr>
                <m:e>
                  <m:r>
                    <w:rPr>
                      <w:rFonts w:ascii="Cambria Math" w:hAnsi="Cambria Math"/>
                      <w:sz w:val="28"/>
                      <w:szCs w:val="28"/>
                      <w:lang w:val="en-US"/>
                    </w:rPr>
                    <m:t>ε</m:t>
                  </m:r>
                </m:e>
                <m:sub>
                  <m:r>
                    <w:rPr>
                      <w:rFonts w:ascii="Cambria Math" w:hAnsi="Cambria Math"/>
                      <w:sz w:val="28"/>
                      <w:szCs w:val="28"/>
                      <w:lang w:val="en-US"/>
                    </w:rPr>
                    <m:t>0</m:t>
                  </m:r>
                </m:sub>
                <m:sup>
                  <m:r>
                    <w:rPr>
                      <w:rFonts w:ascii="Cambria Math" w:hAnsi="Cambria Math"/>
                      <w:sz w:val="28"/>
                      <w:szCs w:val="28"/>
                      <w:lang w:val="en-US"/>
                    </w:rPr>
                    <m:t>2</m:t>
                  </m:r>
                </m:sup>
              </m:sSubSup>
              <m:sSub>
                <m:sSubPr>
                  <m:ctrlPr>
                    <w:rPr>
                      <w:rFonts w:ascii="Cambria Math" w:hAnsi="Cambria Math"/>
                      <w:i/>
                      <w:sz w:val="28"/>
                      <w:szCs w:val="28"/>
                      <w:lang w:val="en-US"/>
                    </w:rPr>
                  </m:ctrlPr>
                </m:sSubPr>
                <m:e>
                  <m:r>
                    <w:rPr>
                      <w:rFonts w:ascii="Cambria Math" w:hAnsi="Cambria Math"/>
                      <w:sz w:val="28"/>
                      <w:szCs w:val="28"/>
                      <w:lang w:val="en-US"/>
                    </w:rPr>
                    <m:t>m</m:t>
                  </m:r>
                </m:e>
                <m:sub>
                  <m:r>
                    <w:rPr>
                      <w:rFonts w:ascii="Cambria Math" w:hAnsi="Cambria Math"/>
                      <w:sz w:val="28"/>
                      <w:szCs w:val="28"/>
                      <w:lang w:val="en-US"/>
                    </w:rPr>
                    <m:t>e</m:t>
                  </m:r>
                </m:sub>
              </m:sSub>
              <m:sSup>
                <m:sSupPr>
                  <m:ctrlPr>
                    <w:rPr>
                      <w:rFonts w:ascii="Cambria Math" w:hAnsi="Cambria Math"/>
                      <w:i/>
                      <w:sz w:val="28"/>
                      <w:szCs w:val="28"/>
                      <w:lang w:val="en-US"/>
                    </w:rPr>
                  </m:ctrlPr>
                </m:sSupPr>
                <m:e>
                  <m:r>
                    <w:rPr>
                      <w:rFonts w:ascii="Cambria Math" w:hAnsi="Cambria Math"/>
                      <w:sz w:val="28"/>
                      <w:szCs w:val="28"/>
                      <w:lang w:val="en-US"/>
                    </w:rPr>
                    <m:t>v</m:t>
                  </m:r>
                </m:e>
                <m:sup>
                  <m:r>
                    <w:rPr>
                      <w:rFonts w:ascii="Cambria Math" w:hAnsi="Cambria Math"/>
                      <w:sz w:val="28"/>
                      <w:szCs w:val="28"/>
                      <w:lang w:val="en-US"/>
                    </w:rPr>
                    <m:t>2</m:t>
                  </m:r>
                </m:sup>
              </m:sSup>
            </m:den>
          </m:f>
          <m:d>
            <m:dPr>
              <m:ctrlPr>
                <w:rPr>
                  <w:rFonts w:ascii="Cambria Math" w:hAnsi="Cambria Math"/>
                  <w:i/>
                  <w:sz w:val="28"/>
                  <w:szCs w:val="28"/>
                  <w:lang w:val="en-US"/>
                </w:rPr>
              </m:ctrlPr>
            </m:dPr>
            <m:e>
              <m:r>
                <w:rPr>
                  <w:rFonts w:ascii="Cambria Math" w:hAnsi="Cambria Math"/>
                  <w:sz w:val="28"/>
                  <w:szCs w:val="28"/>
                  <w:lang w:val="en-US"/>
                </w:rPr>
                <m:t>2+</m:t>
              </m:r>
              <m:sSub>
                <m:sSubPr>
                  <m:ctrlPr>
                    <w:rPr>
                      <w:rFonts w:ascii="Cambria Math" w:hAnsi="Cambria Math"/>
                      <w:i/>
                      <w:sz w:val="28"/>
                      <w:szCs w:val="28"/>
                      <w:lang w:val="en-US"/>
                    </w:rPr>
                  </m:ctrlPr>
                </m:sSubPr>
                <m:e>
                  <m:r>
                    <w:rPr>
                      <w:rFonts w:ascii="Cambria Math" w:hAnsi="Cambria Math"/>
                      <w:sz w:val="28"/>
                      <w:szCs w:val="28"/>
                      <w:lang w:val="en-US"/>
                    </w:rPr>
                    <m:t>Z</m:t>
                  </m:r>
                </m:e>
                <m:sub>
                  <m:r>
                    <w:rPr>
                      <w:rFonts w:ascii="Cambria Math" w:hAnsi="Cambria Math"/>
                      <w:sz w:val="28"/>
                      <w:szCs w:val="28"/>
                      <w:lang w:val="en-US"/>
                    </w:rPr>
                    <m:t>eff</m:t>
                  </m:r>
                </m:sub>
              </m:sSub>
            </m:e>
          </m:d>
          <m:r>
            <w:rPr>
              <w:rFonts w:ascii="Cambria Math" w:hAnsi="Cambria Math"/>
              <w:sz w:val="28"/>
              <w:szCs w:val="28"/>
              <w:lang w:val="en-US"/>
            </w:rPr>
            <m:t xml:space="preserve">  ~</m:t>
          </m:r>
          <m:f>
            <m:fPr>
              <m:ctrlPr>
                <w:rPr>
                  <w:rFonts w:ascii="Cambria Math" w:hAnsi="Cambria Math"/>
                  <w:i/>
                  <w:sz w:val="28"/>
                  <w:szCs w:val="28"/>
                  <w:lang w:val="en-US"/>
                </w:rPr>
              </m:ctrlPr>
            </m:fPr>
            <m:num>
              <m:r>
                <w:rPr>
                  <w:rFonts w:ascii="Cambria Math" w:hAnsi="Cambria Math"/>
                  <w:sz w:val="28"/>
                  <w:szCs w:val="28"/>
                  <w:lang w:val="en-US"/>
                </w:rPr>
                <m:t>1</m:t>
              </m:r>
            </m:num>
            <m:den>
              <m:sSup>
                <m:sSupPr>
                  <m:ctrlPr>
                    <w:rPr>
                      <w:rFonts w:ascii="Cambria Math" w:hAnsi="Cambria Math"/>
                      <w:i/>
                      <w:sz w:val="28"/>
                      <w:szCs w:val="28"/>
                      <w:lang w:val="en-US"/>
                    </w:rPr>
                  </m:ctrlPr>
                </m:sSupPr>
                <m:e>
                  <m:r>
                    <w:rPr>
                      <w:rFonts w:ascii="Cambria Math" w:hAnsi="Cambria Math"/>
                      <w:sz w:val="28"/>
                      <w:szCs w:val="28"/>
                      <w:lang w:val="en-US"/>
                    </w:rPr>
                    <m:t>v</m:t>
                  </m:r>
                </m:e>
                <m:sup>
                  <m:r>
                    <w:rPr>
                      <w:rFonts w:ascii="Cambria Math" w:hAnsi="Cambria Math"/>
                      <w:sz w:val="28"/>
                      <w:szCs w:val="28"/>
                      <w:lang w:val="en-US"/>
                    </w:rPr>
                    <m:t>2</m:t>
                  </m:r>
                </m:sup>
              </m:sSup>
            </m:den>
          </m:f>
        </m:oMath>
      </m:oMathPara>
    </w:p>
    <w:p w:rsidR="000544AC" w:rsidRPr="000544AC" w:rsidRDefault="001225E1" w:rsidP="001B171D">
      <w:pPr>
        <w:ind w:left="708" w:right="708" w:firstLine="708"/>
        <w:jc w:val="both"/>
        <w:rPr>
          <w:rFonts w:eastAsiaTheme="minorEastAsia"/>
          <w:sz w:val="28"/>
          <w:szCs w:val="28"/>
          <w:lang w:val="en-US"/>
        </w:rPr>
      </w:pPr>
      <w:r w:rsidRPr="00655E13">
        <w:rPr>
          <w:rFonts w:eastAsiaTheme="minorEastAsia"/>
          <w:sz w:val="28"/>
          <w:szCs w:val="28"/>
          <w:lang w:val="en-US"/>
        </w:rPr>
        <w:t>So</w:t>
      </w:r>
      <w:r w:rsidR="00E1151F" w:rsidRPr="00655E13">
        <w:rPr>
          <w:rFonts w:eastAsiaTheme="minorEastAsia"/>
          <w:sz w:val="28"/>
          <w:szCs w:val="28"/>
          <w:lang w:val="en-US"/>
        </w:rPr>
        <w:t>, small tokamaks with</w:t>
      </w:r>
      <w:r w:rsidR="00810188" w:rsidRPr="00655E13">
        <w:rPr>
          <w:rFonts w:eastAsiaTheme="minorEastAsia"/>
          <w:sz w:val="28"/>
          <w:szCs w:val="28"/>
          <w:lang w:val="en-US"/>
        </w:rPr>
        <w:t xml:space="preserve"> high loop voltage</w:t>
      </w:r>
      <w:r w:rsidR="001B171D" w:rsidRPr="001B171D">
        <w:rPr>
          <w:rFonts w:eastAsiaTheme="minorEastAsia"/>
          <w:sz w:val="28"/>
          <w:szCs w:val="28"/>
          <w:lang w:val="en-US"/>
        </w:rPr>
        <w:t xml:space="preserve"> </w:t>
      </w:r>
      <w:r w:rsidR="001B171D">
        <w:rPr>
          <w:rFonts w:eastAsiaTheme="minorEastAsia"/>
          <w:sz w:val="28"/>
          <w:szCs w:val="28"/>
          <w:lang w:val="en-US"/>
        </w:rPr>
        <w:t>and</w:t>
      </w:r>
      <w:r w:rsidR="00810188" w:rsidRPr="00655E13">
        <w:rPr>
          <w:rFonts w:eastAsiaTheme="minorEastAsia"/>
          <w:sz w:val="28"/>
          <w:szCs w:val="28"/>
          <w:lang w:val="en-US"/>
        </w:rPr>
        <w:t xml:space="preserve"> </w:t>
      </w:r>
      <w:r w:rsidR="00E1151F" w:rsidRPr="00655E13">
        <w:rPr>
          <w:rFonts w:eastAsiaTheme="minorEastAsia"/>
          <w:sz w:val="28"/>
          <w:szCs w:val="28"/>
          <w:lang w:val="en-US"/>
        </w:rPr>
        <w:t>low electron density, like GOLEM, are t</w:t>
      </w:r>
      <w:r w:rsidR="00810188" w:rsidRPr="00655E13">
        <w:rPr>
          <w:rFonts w:eastAsiaTheme="minorEastAsia"/>
          <w:sz w:val="28"/>
          <w:szCs w:val="28"/>
          <w:lang w:val="en-US"/>
        </w:rPr>
        <w:t>he perfect devices for Runaway E</w:t>
      </w:r>
      <w:r w:rsidR="00E1151F" w:rsidRPr="00655E13">
        <w:rPr>
          <w:rFonts w:eastAsiaTheme="minorEastAsia"/>
          <w:sz w:val="28"/>
          <w:szCs w:val="28"/>
          <w:lang w:val="en-US"/>
        </w:rPr>
        <w:t>lectron</w:t>
      </w:r>
      <w:r w:rsidR="00810188" w:rsidRPr="00655E13">
        <w:rPr>
          <w:rFonts w:eastAsiaTheme="minorEastAsia"/>
          <w:sz w:val="28"/>
          <w:szCs w:val="28"/>
          <w:lang w:val="en-US"/>
        </w:rPr>
        <w:t>s</w:t>
      </w:r>
      <w:r w:rsidR="00E1151F" w:rsidRPr="00655E13">
        <w:rPr>
          <w:rFonts w:eastAsiaTheme="minorEastAsia"/>
          <w:sz w:val="28"/>
          <w:szCs w:val="28"/>
          <w:lang w:val="en-US"/>
        </w:rPr>
        <w:t xml:space="preserve"> studies.</w:t>
      </w:r>
    </w:p>
    <w:p w:rsidR="00655E13" w:rsidRPr="00655E13" w:rsidRDefault="00655E13" w:rsidP="001B171D">
      <w:pPr>
        <w:ind w:left="708" w:right="708"/>
        <w:jc w:val="both"/>
        <w:rPr>
          <w:rFonts w:eastAsiaTheme="minorEastAsia"/>
          <w:sz w:val="28"/>
          <w:szCs w:val="28"/>
          <w:lang w:val="en-US"/>
        </w:rPr>
      </w:pPr>
    </w:p>
    <w:p w:rsidR="00A51E45" w:rsidRPr="002C3B18" w:rsidRDefault="00A51E45" w:rsidP="001B171D">
      <w:pPr>
        <w:pStyle w:val="a3"/>
        <w:numPr>
          <w:ilvl w:val="1"/>
          <w:numId w:val="3"/>
        </w:numPr>
        <w:ind w:left="709" w:right="708"/>
        <w:jc w:val="both"/>
        <w:rPr>
          <w:b/>
          <w:sz w:val="28"/>
          <w:szCs w:val="28"/>
          <w:lang w:val="en-US"/>
        </w:rPr>
      </w:pPr>
      <w:r w:rsidRPr="00655E13">
        <w:rPr>
          <w:b/>
          <w:sz w:val="28"/>
          <w:szCs w:val="28"/>
          <w:lang w:val="en-US"/>
        </w:rPr>
        <w:t>Generation of Runaway Electrons</w:t>
      </w:r>
    </w:p>
    <w:p w:rsidR="002C3B18" w:rsidRDefault="002C3B18" w:rsidP="002C3B18">
      <w:pPr>
        <w:pStyle w:val="a3"/>
        <w:ind w:left="1080" w:right="708"/>
        <w:jc w:val="both"/>
        <w:rPr>
          <w:b/>
          <w:sz w:val="28"/>
          <w:szCs w:val="28"/>
          <w:lang w:val="en-US"/>
        </w:rPr>
      </w:pPr>
      <w:r>
        <w:rPr>
          <w:b/>
          <w:sz w:val="28"/>
          <w:szCs w:val="28"/>
          <w:lang w:val="en-US"/>
        </w:rPr>
        <w:t>1.1.1 Dreicer mechanism</w:t>
      </w:r>
    </w:p>
    <w:p w:rsidR="002C3B18" w:rsidRPr="002C3B18" w:rsidRDefault="002C3B18" w:rsidP="002C3B18">
      <w:pPr>
        <w:pStyle w:val="a3"/>
        <w:ind w:right="708"/>
        <w:jc w:val="both"/>
        <w:rPr>
          <w:sz w:val="28"/>
          <w:szCs w:val="28"/>
          <w:lang w:val="en-US"/>
        </w:rPr>
      </w:pPr>
      <w:r>
        <w:rPr>
          <w:sz w:val="28"/>
          <w:szCs w:val="28"/>
          <w:lang w:val="en-US"/>
        </w:rPr>
        <w:tab/>
        <w:t>The first description of RE generation was created in 1960s by Dreicer [</w:t>
      </w:r>
      <w:r w:rsidR="00B63CC9" w:rsidRPr="00B63CC9">
        <w:rPr>
          <w:i/>
          <w:sz w:val="28"/>
          <w:szCs w:val="28"/>
          <w:lang w:val="en-US"/>
        </w:rPr>
        <w:t xml:space="preserve">H. Dreicer. </w:t>
      </w:r>
      <w:proofErr w:type="gramStart"/>
      <w:r w:rsidR="00B63CC9" w:rsidRPr="00B63CC9">
        <w:rPr>
          <w:i/>
          <w:sz w:val="28"/>
          <w:szCs w:val="28"/>
          <w:lang w:val="en-US"/>
        </w:rPr>
        <w:t>Electron and Ion Runaway in a Fully Ionized Gas.</w:t>
      </w:r>
      <w:proofErr w:type="gramEnd"/>
      <w:r w:rsidR="00B63CC9" w:rsidRPr="00B63CC9">
        <w:rPr>
          <w:i/>
          <w:sz w:val="28"/>
          <w:szCs w:val="28"/>
          <w:lang w:val="en-US"/>
        </w:rPr>
        <w:t xml:space="preserve"> </w:t>
      </w:r>
      <w:proofErr w:type="gramStart"/>
      <w:r w:rsidR="00B63CC9" w:rsidRPr="00B63CC9">
        <w:rPr>
          <w:i/>
          <w:sz w:val="28"/>
          <w:szCs w:val="28"/>
          <w:lang w:val="en-US"/>
        </w:rPr>
        <w:t>I. Physical Review, 115(2):238–249, 1959</w:t>
      </w:r>
      <w:r w:rsidRPr="00B63CC9">
        <w:rPr>
          <w:i/>
          <w:sz w:val="28"/>
          <w:szCs w:val="28"/>
          <w:lang w:val="en-US"/>
        </w:rPr>
        <w:t>]</w:t>
      </w:r>
      <w:r w:rsidR="00B63CC9" w:rsidRPr="00B63CC9">
        <w:rPr>
          <w:i/>
          <w:sz w:val="28"/>
          <w:szCs w:val="28"/>
          <w:lang w:val="en-US"/>
        </w:rPr>
        <w:t>, [H. Dreicer.</w:t>
      </w:r>
      <w:proofErr w:type="gramEnd"/>
      <w:r w:rsidR="00B63CC9" w:rsidRPr="00B63CC9">
        <w:rPr>
          <w:i/>
          <w:sz w:val="28"/>
          <w:szCs w:val="28"/>
          <w:lang w:val="en-US"/>
        </w:rPr>
        <w:t xml:space="preserve"> </w:t>
      </w:r>
      <w:proofErr w:type="gramStart"/>
      <w:r w:rsidR="00B63CC9" w:rsidRPr="00B63CC9">
        <w:rPr>
          <w:i/>
          <w:sz w:val="28"/>
          <w:szCs w:val="28"/>
          <w:lang w:val="en-US"/>
        </w:rPr>
        <w:t>Electron and Ion Runaway in a Fully Ionized Gas.</w:t>
      </w:r>
      <w:proofErr w:type="gramEnd"/>
      <w:r w:rsidR="00B63CC9" w:rsidRPr="00B63CC9">
        <w:rPr>
          <w:i/>
          <w:sz w:val="28"/>
          <w:szCs w:val="28"/>
          <w:lang w:val="en-US"/>
        </w:rPr>
        <w:t xml:space="preserve"> II. Physical Review, 117(2):329–342, </w:t>
      </w:r>
      <w:r w:rsidR="00B63CC9" w:rsidRPr="00B63CC9">
        <w:rPr>
          <w:i/>
          <w:sz w:val="28"/>
          <w:szCs w:val="28"/>
          <w:lang w:val="en-US"/>
        </w:rPr>
        <w:lastRenderedPageBreak/>
        <w:t>1960</w:t>
      </w:r>
      <w:r w:rsidR="00B63CC9">
        <w:rPr>
          <w:sz w:val="28"/>
          <w:szCs w:val="28"/>
          <w:lang w:val="en-US"/>
        </w:rPr>
        <w:t>]</w:t>
      </w:r>
      <w:r>
        <w:rPr>
          <w:sz w:val="28"/>
          <w:szCs w:val="28"/>
          <w:lang w:val="en-US"/>
        </w:rPr>
        <w:t>. Dreicer considered cylindrical, homogeneous, infinite, fully ionised quasi-steady-state plasma in en electric field with Maxwellian distribution function of electrons.</w:t>
      </w:r>
    </w:p>
    <w:p w:rsidR="00AA1E92" w:rsidRDefault="00AA1E92" w:rsidP="001B171D">
      <w:pPr>
        <w:ind w:left="708" w:right="708" w:firstLine="708"/>
        <w:jc w:val="both"/>
        <w:rPr>
          <w:rFonts w:eastAsiaTheme="minorEastAsia"/>
          <w:sz w:val="28"/>
          <w:szCs w:val="28"/>
          <w:lang w:val="en-US"/>
        </w:rPr>
      </w:pPr>
      <w:r>
        <w:rPr>
          <w:rFonts w:eastAsiaTheme="minorEastAsia"/>
          <w:sz w:val="28"/>
          <w:szCs w:val="28"/>
          <w:lang w:val="en-US"/>
        </w:rPr>
        <w:t>The equations above make it possible to describe the critical electron velocity required for RE appearance.</w:t>
      </w:r>
      <w:r w:rsidR="00597B87">
        <w:rPr>
          <w:rFonts w:eastAsiaTheme="minorEastAsia"/>
          <w:sz w:val="28"/>
          <w:szCs w:val="28"/>
          <w:lang w:val="en-US"/>
        </w:rPr>
        <w:t xml:space="preserve"> </w:t>
      </w:r>
    </w:p>
    <w:p w:rsidR="00AA1E92" w:rsidRPr="000544AC" w:rsidRDefault="00023A7A" w:rsidP="001B171D">
      <w:pPr>
        <w:ind w:left="708" w:right="708"/>
        <w:jc w:val="both"/>
        <w:rPr>
          <w:rFonts w:eastAsiaTheme="minorEastAsia"/>
          <w:sz w:val="28"/>
          <w:szCs w:val="28"/>
          <w:lang w:val="en-US"/>
        </w:rPr>
      </w:pPr>
      <m:oMathPara>
        <m:oMath>
          <m:sSub>
            <m:sSubPr>
              <m:ctrlPr>
                <w:rPr>
                  <w:rFonts w:ascii="Cambria Math" w:eastAsiaTheme="minorEastAsia" w:hAnsi="Cambria Math"/>
                  <w:i/>
                  <w:sz w:val="28"/>
                  <w:szCs w:val="28"/>
                  <w:lang w:val="en-US"/>
                </w:rPr>
              </m:ctrlPr>
            </m:sSubPr>
            <m:e>
              <m:r>
                <w:rPr>
                  <w:rFonts w:ascii="Cambria Math" w:eastAsiaTheme="minorEastAsia" w:hAnsi="Cambria Math"/>
                  <w:sz w:val="28"/>
                  <w:szCs w:val="28"/>
                  <w:lang w:val="en-US"/>
                </w:rPr>
                <m:t>F</m:t>
              </m:r>
            </m:e>
            <m:sub>
              <m:r>
                <w:rPr>
                  <w:rFonts w:ascii="Cambria Math" w:eastAsiaTheme="minorEastAsia" w:hAnsi="Cambria Math"/>
                  <w:sz w:val="28"/>
                  <w:szCs w:val="28"/>
                  <w:lang w:val="en-US"/>
                </w:rPr>
                <m:t>d</m:t>
              </m:r>
            </m:sub>
          </m:sSub>
          <m:r>
            <w:rPr>
              <w:rFonts w:ascii="Cambria Math" w:eastAsiaTheme="minorEastAsia" w:hAnsi="Cambria Math"/>
              <w:sz w:val="28"/>
              <w:szCs w:val="28"/>
              <w:lang w:val="en-US"/>
            </w:rPr>
            <m:t xml:space="preserve"> = </m:t>
          </m:r>
          <m:sSub>
            <m:sSubPr>
              <m:ctrlPr>
                <w:rPr>
                  <w:rFonts w:ascii="Cambria Math" w:eastAsiaTheme="minorEastAsia" w:hAnsi="Cambria Math"/>
                  <w:i/>
                  <w:sz w:val="28"/>
                  <w:szCs w:val="28"/>
                  <w:lang w:val="en-US"/>
                </w:rPr>
              </m:ctrlPr>
            </m:sSubPr>
            <m:e>
              <m:r>
                <w:rPr>
                  <w:rFonts w:ascii="Cambria Math" w:eastAsiaTheme="minorEastAsia" w:hAnsi="Cambria Math"/>
                  <w:sz w:val="28"/>
                  <w:szCs w:val="28"/>
                  <w:lang w:val="en-US"/>
                </w:rPr>
                <m:t>F</m:t>
              </m:r>
            </m:e>
            <m:sub>
              <m:r>
                <w:rPr>
                  <w:rFonts w:ascii="Cambria Math" w:eastAsiaTheme="minorEastAsia" w:hAnsi="Cambria Math"/>
                  <w:sz w:val="28"/>
                  <w:szCs w:val="28"/>
                  <w:lang w:val="en-US"/>
                </w:rPr>
                <m:t>e</m:t>
              </m:r>
            </m:sub>
          </m:sSub>
        </m:oMath>
      </m:oMathPara>
    </w:p>
    <w:p w:rsidR="00AA1E92" w:rsidRPr="000544AC" w:rsidRDefault="00023A7A" w:rsidP="001B171D">
      <w:pPr>
        <w:ind w:left="708" w:right="708"/>
        <w:jc w:val="both"/>
        <w:rPr>
          <w:rFonts w:eastAsiaTheme="minorEastAsia"/>
          <w:sz w:val="28"/>
          <w:szCs w:val="28"/>
          <w:lang w:val="en-US"/>
        </w:rPr>
      </w:pPr>
      <m:oMathPara>
        <m:oMath>
          <m:sSub>
            <m:sSubPr>
              <m:ctrlPr>
                <w:rPr>
                  <w:rFonts w:ascii="Cambria Math" w:eastAsiaTheme="minorEastAsia" w:hAnsi="Cambria Math"/>
                  <w:i/>
                  <w:sz w:val="28"/>
                  <w:szCs w:val="28"/>
                  <w:lang w:val="en-US"/>
                </w:rPr>
              </m:ctrlPr>
            </m:sSubPr>
            <m:e>
              <m:r>
                <w:rPr>
                  <w:rFonts w:ascii="Cambria Math" w:eastAsiaTheme="minorEastAsia" w:hAnsi="Cambria Math"/>
                  <w:sz w:val="28"/>
                  <w:szCs w:val="28"/>
                  <w:lang w:val="en-US"/>
                </w:rPr>
                <m:t>v</m:t>
              </m:r>
            </m:e>
            <m:sub>
              <m:r>
                <w:rPr>
                  <w:rFonts w:ascii="Cambria Math" w:eastAsiaTheme="minorEastAsia" w:hAnsi="Cambria Math"/>
                  <w:sz w:val="28"/>
                  <w:szCs w:val="28"/>
                  <w:lang w:val="en-US"/>
                </w:rPr>
                <m:t>cr</m:t>
              </m:r>
            </m:sub>
          </m:sSub>
          <m:r>
            <w:rPr>
              <w:rFonts w:ascii="Cambria Math" w:eastAsiaTheme="minorEastAsia" w:hAnsi="Cambria Math"/>
              <w:sz w:val="28"/>
              <w:szCs w:val="28"/>
              <w:lang w:val="en-US"/>
            </w:rPr>
            <m:t xml:space="preserve"> = </m:t>
          </m:r>
          <m:rad>
            <m:radPr>
              <m:degHide m:val="1"/>
              <m:ctrlPr>
                <w:rPr>
                  <w:rFonts w:ascii="Cambria Math" w:eastAsiaTheme="minorEastAsia" w:hAnsi="Cambria Math"/>
                  <w:i/>
                  <w:sz w:val="28"/>
                  <w:szCs w:val="28"/>
                  <w:lang w:val="en-US"/>
                </w:rPr>
              </m:ctrlPr>
            </m:radPr>
            <m:deg/>
            <m:e>
              <m:f>
                <m:fPr>
                  <m:ctrlPr>
                    <w:rPr>
                      <w:rFonts w:ascii="Cambria Math" w:eastAsiaTheme="minorEastAsia" w:hAnsi="Cambria Math"/>
                      <w:i/>
                      <w:sz w:val="28"/>
                      <w:szCs w:val="28"/>
                      <w:lang w:val="en-US"/>
                    </w:rPr>
                  </m:ctrlPr>
                </m:fPr>
                <m:num>
                  <m:sSup>
                    <m:sSupPr>
                      <m:ctrlPr>
                        <w:rPr>
                          <w:rFonts w:ascii="Cambria Math" w:eastAsiaTheme="minorEastAsia" w:hAnsi="Cambria Math"/>
                          <w:i/>
                          <w:sz w:val="28"/>
                          <w:szCs w:val="28"/>
                          <w:lang w:val="en-US"/>
                        </w:rPr>
                      </m:ctrlPr>
                    </m:sSupPr>
                    <m:e>
                      <m:r>
                        <w:rPr>
                          <w:rFonts w:ascii="Cambria Math" w:eastAsiaTheme="minorEastAsia" w:hAnsi="Cambria Math"/>
                          <w:sz w:val="28"/>
                          <w:szCs w:val="28"/>
                          <w:lang w:val="en-US"/>
                        </w:rPr>
                        <m:t>e</m:t>
                      </m:r>
                    </m:e>
                    <m:sup>
                      <m:r>
                        <w:rPr>
                          <w:rFonts w:ascii="Cambria Math" w:eastAsiaTheme="minorEastAsia" w:hAnsi="Cambria Math"/>
                          <w:sz w:val="28"/>
                          <w:szCs w:val="28"/>
                          <w:lang w:val="en-US"/>
                        </w:rPr>
                        <m:t>3</m:t>
                      </m:r>
                    </m:sup>
                  </m:sSup>
                  <m:sSub>
                    <m:sSubPr>
                      <m:ctrlPr>
                        <w:rPr>
                          <w:rFonts w:ascii="Cambria Math" w:eastAsiaTheme="minorEastAsia" w:hAnsi="Cambria Math"/>
                          <w:i/>
                          <w:sz w:val="28"/>
                          <w:szCs w:val="28"/>
                          <w:lang w:val="en-US"/>
                        </w:rPr>
                      </m:ctrlPr>
                    </m:sSubPr>
                    <m:e>
                      <m:r>
                        <w:rPr>
                          <w:rFonts w:ascii="Cambria Math" w:eastAsiaTheme="minorEastAsia" w:hAnsi="Cambria Math"/>
                          <w:sz w:val="28"/>
                          <w:szCs w:val="28"/>
                          <w:lang w:val="en-US"/>
                        </w:rPr>
                        <m:t>n</m:t>
                      </m:r>
                    </m:e>
                    <m:sub>
                      <m:r>
                        <w:rPr>
                          <w:rFonts w:ascii="Cambria Math" w:eastAsiaTheme="minorEastAsia" w:hAnsi="Cambria Math"/>
                          <w:sz w:val="28"/>
                          <w:szCs w:val="28"/>
                          <w:lang w:val="en-US"/>
                        </w:rPr>
                        <m:t>e</m:t>
                      </m:r>
                    </m:sub>
                  </m:sSub>
                  <m:r>
                    <w:rPr>
                      <w:rFonts w:ascii="Cambria Math" w:eastAsiaTheme="minorEastAsia" w:hAnsi="Cambria Math"/>
                      <w:sz w:val="28"/>
                      <w:szCs w:val="28"/>
                      <w:lang w:val="en-US"/>
                    </w:rPr>
                    <m:t>ln</m:t>
                  </m:r>
                  <m:r>
                    <w:rPr>
                      <w:rFonts w:ascii="Cambria Math" w:hAnsi="Cambria Math"/>
                      <w:sz w:val="28"/>
                      <w:szCs w:val="28"/>
                      <w:lang w:val="en-US"/>
                    </w:rPr>
                    <m:t>Λ</m:t>
                  </m:r>
                  <m:d>
                    <m:dPr>
                      <m:ctrlPr>
                        <w:rPr>
                          <w:rFonts w:ascii="Cambria Math" w:hAnsi="Cambria Math"/>
                          <w:i/>
                          <w:sz w:val="28"/>
                          <w:szCs w:val="28"/>
                          <w:lang w:val="en-US"/>
                        </w:rPr>
                      </m:ctrlPr>
                    </m:dPr>
                    <m:e>
                      <m:r>
                        <w:rPr>
                          <w:rFonts w:ascii="Cambria Math" w:hAnsi="Cambria Math"/>
                          <w:sz w:val="28"/>
                          <w:szCs w:val="28"/>
                          <w:lang w:val="en-US"/>
                        </w:rPr>
                        <m:t>2+</m:t>
                      </m:r>
                      <m:sSub>
                        <m:sSubPr>
                          <m:ctrlPr>
                            <w:rPr>
                              <w:rFonts w:ascii="Cambria Math" w:hAnsi="Cambria Math"/>
                              <w:i/>
                              <w:sz w:val="28"/>
                              <w:szCs w:val="28"/>
                              <w:lang w:val="en-US"/>
                            </w:rPr>
                          </m:ctrlPr>
                        </m:sSubPr>
                        <m:e>
                          <m:r>
                            <w:rPr>
                              <w:rFonts w:ascii="Cambria Math" w:hAnsi="Cambria Math"/>
                              <w:sz w:val="28"/>
                              <w:szCs w:val="28"/>
                              <w:lang w:val="en-US"/>
                            </w:rPr>
                            <m:t>Z</m:t>
                          </m:r>
                        </m:e>
                        <m:sub>
                          <m:r>
                            <w:rPr>
                              <w:rFonts w:ascii="Cambria Math" w:hAnsi="Cambria Math"/>
                              <w:sz w:val="28"/>
                              <w:szCs w:val="28"/>
                              <w:lang w:val="en-US"/>
                            </w:rPr>
                            <m:t>eff</m:t>
                          </m:r>
                        </m:sub>
                      </m:sSub>
                    </m:e>
                  </m:d>
                </m:num>
                <m:den>
                  <m:r>
                    <w:rPr>
                      <w:rFonts w:ascii="Cambria Math" w:hAnsi="Cambria Math"/>
                      <w:sz w:val="28"/>
                      <w:szCs w:val="28"/>
                      <w:lang w:val="en-US"/>
                    </w:rPr>
                    <m:t>4π</m:t>
                  </m:r>
                  <m:sSubSup>
                    <m:sSubSupPr>
                      <m:ctrlPr>
                        <w:rPr>
                          <w:rFonts w:ascii="Cambria Math" w:hAnsi="Cambria Math"/>
                          <w:i/>
                          <w:sz w:val="28"/>
                          <w:szCs w:val="28"/>
                          <w:lang w:val="en-US"/>
                        </w:rPr>
                      </m:ctrlPr>
                    </m:sSubSupPr>
                    <m:e>
                      <m:r>
                        <w:rPr>
                          <w:rFonts w:ascii="Cambria Math" w:hAnsi="Cambria Math"/>
                          <w:sz w:val="28"/>
                          <w:szCs w:val="28"/>
                          <w:lang w:val="en-US"/>
                        </w:rPr>
                        <m:t>ε</m:t>
                      </m:r>
                    </m:e>
                    <m:sub>
                      <m:r>
                        <w:rPr>
                          <w:rFonts w:ascii="Cambria Math" w:hAnsi="Cambria Math"/>
                          <w:sz w:val="28"/>
                          <w:szCs w:val="28"/>
                          <w:lang w:val="en-US"/>
                        </w:rPr>
                        <m:t>0</m:t>
                      </m:r>
                    </m:sub>
                    <m:sup>
                      <m:r>
                        <w:rPr>
                          <w:rFonts w:ascii="Cambria Math" w:hAnsi="Cambria Math"/>
                          <w:sz w:val="28"/>
                          <w:szCs w:val="28"/>
                          <w:lang w:val="en-US"/>
                        </w:rPr>
                        <m:t>2</m:t>
                      </m:r>
                    </m:sup>
                  </m:sSubSup>
                  <m:sSub>
                    <m:sSubPr>
                      <m:ctrlPr>
                        <w:rPr>
                          <w:rFonts w:ascii="Cambria Math" w:hAnsi="Cambria Math"/>
                          <w:i/>
                          <w:sz w:val="28"/>
                          <w:szCs w:val="28"/>
                          <w:lang w:val="en-US"/>
                        </w:rPr>
                      </m:ctrlPr>
                    </m:sSubPr>
                    <m:e>
                      <m:r>
                        <w:rPr>
                          <w:rFonts w:ascii="Cambria Math" w:hAnsi="Cambria Math"/>
                          <w:sz w:val="28"/>
                          <w:szCs w:val="28"/>
                          <w:lang w:val="en-US"/>
                        </w:rPr>
                        <m:t>m</m:t>
                      </m:r>
                    </m:e>
                    <m:sub>
                      <m:r>
                        <w:rPr>
                          <w:rFonts w:ascii="Cambria Math" w:hAnsi="Cambria Math"/>
                          <w:sz w:val="28"/>
                          <w:szCs w:val="28"/>
                          <w:lang w:val="en-US"/>
                        </w:rPr>
                        <m:t>e</m:t>
                      </m:r>
                    </m:sub>
                  </m:sSub>
                  <m:r>
                    <w:rPr>
                      <w:rFonts w:ascii="Cambria Math" w:hAnsi="Cambria Math"/>
                      <w:sz w:val="28"/>
                      <w:szCs w:val="28"/>
                      <w:lang w:val="en-US"/>
                    </w:rPr>
                    <m:t>E</m:t>
                  </m:r>
                </m:den>
              </m:f>
            </m:e>
          </m:rad>
        </m:oMath>
      </m:oMathPara>
    </w:p>
    <w:p w:rsidR="00803600" w:rsidRDefault="00803600" w:rsidP="001B171D">
      <w:pPr>
        <w:ind w:left="708" w:right="708"/>
        <w:jc w:val="both"/>
        <w:rPr>
          <w:rFonts w:eastAsiaTheme="minorEastAsia"/>
          <w:sz w:val="28"/>
          <w:szCs w:val="28"/>
          <w:lang w:val="en-US"/>
        </w:rPr>
      </w:pPr>
      <w:r>
        <w:rPr>
          <w:rFonts w:eastAsiaTheme="minorEastAsia"/>
          <w:sz w:val="28"/>
          <w:szCs w:val="28"/>
          <w:lang w:val="en-US"/>
        </w:rPr>
        <w:t>If electron reaches this threshold velocity the electric force cannot be compensated by the drag force more and the electron continuing acceleration in the electric field becomes “runaway”.</w:t>
      </w:r>
      <w:r w:rsidR="00771EBC">
        <w:rPr>
          <w:rFonts w:eastAsiaTheme="minorEastAsia"/>
          <w:sz w:val="28"/>
          <w:szCs w:val="28"/>
          <w:lang w:val="en-US"/>
        </w:rPr>
        <w:t xml:space="preserve"> Also sometimes is useful to use the initial energy of RE instead of the critical velocity:</w:t>
      </w:r>
    </w:p>
    <w:p w:rsidR="00771EBC" w:rsidRPr="00771EBC" w:rsidRDefault="00023A7A" w:rsidP="00771EBC">
      <w:pPr>
        <w:ind w:left="709" w:right="566"/>
        <w:jc w:val="both"/>
        <w:rPr>
          <w:rFonts w:eastAsiaTheme="minorEastAsia"/>
          <w:sz w:val="28"/>
          <w:szCs w:val="28"/>
          <w:lang w:val="en-US"/>
        </w:rPr>
      </w:pPr>
      <m:oMathPara>
        <m:oMath>
          <m:sSub>
            <m:sSubPr>
              <m:ctrlPr>
                <w:rPr>
                  <w:rFonts w:ascii="Cambria Math" w:eastAsiaTheme="minorEastAsia" w:hAnsi="Cambria Math"/>
                  <w:i/>
                  <w:sz w:val="28"/>
                  <w:szCs w:val="28"/>
                  <w:lang w:val="en-US"/>
                </w:rPr>
              </m:ctrlPr>
            </m:sSubPr>
            <m:e>
              <m:r>
                <w:rPr>
                  <w:rFonts w:ascii="Cambria Math" w:eastAsiaTheme="minorEastAsia" w:hAnsi="Cambria Math"/>
                  <w:sz w:val="28"/>
                  <w:szCs w:val="28"/>
                  <w:lang w:val="en-US"/>
                </w:rPr>
                <m:t>W</m:t>
              </m:r>
            </m:e>
            <m:sub>
              <m:r>
                <w:rPr>
                  <w:rFonts w:ascii="Cambria Math" w:eastAsiaTheme="minorEastAsia" w:hAnsi="Cambria Math"/>
                  <w:sz w:val="28"/>
                  <w:szCs w:val="28"/>
                  <w:lang w:val="en-US"/>
                </w:rPr>
                <m:t>c</m:t>
              </m:r>
            </m:sub>
          </m:sSub>
          <m:r>
            <w:rPr>
              <w:rFonts w:ascii="Cambria Math" w:eastAsiaTheme="minorEastAsia" w:hAnsi="Cambria Math"/>
              <w:sz w:val="28"/>
              <w:szCs w:val="28"/>
              <w:lang w:val="en-US"/>
            </w:rPr>
            <m:t xml:space="preserve">[keV]= </m:t>
          </m:r>
          <m:f>
            <m:fPr>
              <m:ctrlPr>
                <w:rPr>
                  <w:rFonts w:ascii="Cambria Math" w:eastAsiaTheme="minorEastAsia" w:hAnsi="Cambria Math"/>
                  <w:i/>
                  <w:sz w:val="28"/>
                  <w:szCs w:val="28"/>
                  <w:lang w:val="en-US"/>
                </w:rPr>
              </m:ctrlPr>
            </m:fPr>
            <m:num>
              <m:sSub>
                <m:sSubPr>
                  <m:ctrlPr>
                    <w:rPr>
                      <w:rFonts w:ascii="Cambria Math" w:eastAsiaTheme="minorEastAsia" w:hAnsi="Cambria Math"/>
                      <w:i/>
                      <w:sz w:val="28"/>
                      <w:szCs w:val="28"/>
                      <w:lang w:val="en-US"/>
                    </w:rPr>
                  </m:ctrlPr>
                </m:sSubPr>
                <m:e>
                  <m:r>
                    <w:rPr>
                      <w:rFonts w:ascii="Cambria Math" w:eastAsiaTheme="minorEastAsia" w:hAnsi="Cambria Math"/>
                      <w:sz w:val="28"/>
                      <w:szCs w:val="28"/>
                      <w:lang w:val="en-US"/>
                    </w:rPr>
                    <m:t>m</m:t>
                  </m:r>
                </m:e>
                <m:sub>
                  <m:r>
                    <w:rPr>
                      <w:rFonts w:ascii="Cambria Math" w:eastAsiaTheme="minorEastAsia" w:hAnsi="Cambria Math"/>
                      <w:sz w:val="28"/>
                      <w:szCs w:val="28"/>
                      <w:lang w:val="en-US"/>
                    </w:rPr>
                    <m:t>e</m:t>
                  </m:r>
                </m:sub>
              </m:sSub>
              <m:sSubSup>
                <m:sSubSupPr>
                  <m:ctrlPr>
                    <w:rPr>
                      <w:rFonts w:ascii="Cambria Math" w:eastAsiaTheme="minorEastAsia" w:hAnsi="Cambria Math"/>
                      <w:i/>
                      <w:sz w:val="28"/>
                      <w:szCs w:val="28"/>
                      <w:lang w:val="en-US"/>
                    </w:rPr>
                  </m:ctrlPr>
                </m:sSubSupPr>
                <m:e>
                  <m:r>
                    <w:rPr>
                      <w:rFonts w:ascii="Cambria Math" w:eastAsiaTheme="minorEastAsia" w:hAnsi="Cambria Math"/>
                      <w:sz w:val="28"/>
                      <w:szCs w:val="28"/>
                      <w:lang w:val="en-US"/>
                    </w:rPr>
                    <m:t>v</m:t>
                  </m:r>
                </m:e>
                <m:sub>
                  <m:r>
                    <w:rPr>
                      <w:rFonts w:ascii="Cambria Math" w:eastAsiaTheme="minorEastAsia" w:hAnsi="Cambria Math"/>
                      <w:sz w:val="28"/>
                      <w:szCs w:val="28"/>
                      <w:lang w:val="en-US"/>
                    </w:rPr>
                    <m:t>cr</m:t>
                  </m:r>
                </m:sub>
                <m:sup>
                  <m:r>
                    <w:rPr>
                      <w:rFonts w:ascii="Cambria Math" w:eastAsiaTheme="minorEastAsia" w:hAnsi="Cambria Math"/>
                      <w:sz w:val="28"/>
                      <w:szCs w:val="28"/>
                      <w:lang w:val="en-US"/>
                    </w:rPr>
                    <m:t>2</m:t>
                  </m:r>
                </m:sup>
              </m:sSubSup>
            </m:num>
            <m:den>
              <m:r>
                <w:rPr>
                  <w:rFonts w:ascii="Cambria Math" w:eastAsiaTheme="minorEastAsia" w:hAnsi="Cambria Math"/>
                  <w:sz w:val="28"/>
                  <w:szCs w:val="28"/>
                  <w:lang w:val="en-US"/>
                </w:rPr>
                <m:t>2</m:t>
              </m:r>
            </m:den>
          </m:f>
          <m:r>
            <w:rPr>
              <w:rFonts w:ascii="Cambria Math" w:eastAsiaTheme="minorEastAsia" w:hAnsi="Cambria Math"/>
              <w:sz w:val="28"/>
              <w:szCs w:val="28"/>
              <w:lang w:val="en-US"/>
            </w:rPr>
            <m:t xml:space="preserve">= </m:t>
          </m:r>
          <m:f>
            <m:fPr>
              <m:ctrlPr>
                <w:rPr>
                  <w:rFonts w:ascii="Cambria Math" w:eastAsiaTheme="minorEastAsia" w:hAnsi="Cambria Math"/>
                  <w:i/>
                  <w:sz w:val="28"/>
                  <w:szCs w:val="28"/>
                  <w:lang w:val="en-US"/>
                </w:rPr>
              </m:ctrlPr>
            </m:fPr>
            <m:num>
              <m:sSup>
                <m:sSupPr>
                  <m:ctrlPr>
                    <w:rPr>
                      <w:rFonts w:ascii="Cambria Math" w:eastAsiaTheme="minorEastAsia" w:hAnsi="Cambria Math"/>
                      <w:i/>
                      <w:sz w:val="28"/>
                      <w:szCs w:val="28"/>
                      <w:lang w:val="en-US"/>
                    </w:rPr>
                  </m:ctrlPr>
                </m:sSupPr>
                <m:e>
                  <m:r>
                    <w:rPr>
                      <w:rFonts w:ascii="Cambria Math" w:eastAsiaTheme="minorEastAsia" w:hAnsi="Cambria Math"/>
                      <w:sz w:val="28"/>
                      <w:szCs w:val="28"/>
                      <w:lang w:val="en-US"/>
                    </w:rPr>
                    <m:t>e</m:t>
                  </m:r>
                </m:e>
                <m:sup>
                  <m:r>
                    <w:rPr>
                      <w:rFonts w:ascii="Cambria Math" w:eastAsiaTheme="minorEastAsia" w:hAnsi="Cambria Math"/>
                      <w:sz w:val="28"/>
                      <w:szCs w:val="28"/>
                      <w:lang w:val="en-US"/>
                    </w:rPr>
                    <m:t>3</m:t>
                  </m:r>
                </m:sup>
              </m:sSup>
              <m:sSub>
                <m:sSubPr>
                  <m:ctrlPr>
                    <w:rPr>
                      <w:rFonts w:ascii="Cambria Math" w:eastAsiaTheme="minorEastAsia" w:hAnsi="Cambria Math"/>
                      <w:i/>
                      <w:sz w:val="28"/>
                      <w:szCs w:val="28"/>
                      <w:lang w:val="en-US"/>
                    </w:rPr>
                  </m:ctrlPr>
                </m:sSubPr>
                <m:e>
                  <m:r>
                    <w:rPr>
                      <w:rFonts w:ascii="Cambria Math" w:eastAsiaTheme="minorEastAsia" w:hAnsi="Cambria Math"/>
                      <w:sz w:val="28"/>
                      <w:szCs w:val="28"/>
                      <w:lang w:val="en-US"/>
                    </w:rPr>
                    <m:t>n</m:t>
                  </m:r>
                </m:e>
                <m:sub>
                  <m:r>
                    <w:rPr>
                      <w:rFonts w:ascii="Cambria Math" w:eastAsiaTheme="minorEastAsia" w:hAnsi="Cambria Math"/>
                      <w:sz w:val="28"/>
                      <w:szCs w:val="28"/>
                      <w:lang w:val="en-US"/>
                    </w:rPr>
                    <m:t>e</m:t>
                  </m:r>
                </m:sub>
              </m:sSub>
              <m:r>
                <w:rPr>
                  <w:rFonts w:ascii="Cambria Math" w:eastAsiaTheme="minorEastAsia" w:hAnsi="Cambria Math"/>
                  <w:sz w:val="28"/>
                  <w:szCs w:val="28"/>
                  <w:lang w:val="en-US"/>
                </w:rPr>
                <m:t>ln</m:t>
              </m:r>
              <m:r>
                <w:rPr>
                  <w:rFonts w:ascii="Cambria Math" w:hAnsi="Cambria Math"/>
                  <w:sz w:val="28"/>
                  <w:szCs w:val="28"/>
                  <w:lang w:val="en-US"/>
                </w:rPr>
                <m:t>Λ</m:t>
              </m:r>
              <m:d>
                <m:dPr>
                  <m:ctrlPr>
                    <w:rPr>
                      <w:rFonts w:ascii="Cambria Math" w:hAnsi="Cambria Math"/>
                      <w:i/>
                      <w:sz w:val="28"/>
                      <w:szCs w:val="28"/>
                      <w:lang w:val="en-US"/>
                    </w:rPr>
                  </m:ctrlPr>
                </m:dPr>
                <m:e>
                  <m:r>
                    <w:rPr>
                      <w:rFonts w:ascii="Cambria Math" w:hAnsi="Cambria Math"/>
                      <w:sz w:val="28"/>
                      <w:szCs w:val="28"/>
                      <w:lang w:val="en-US"/>
                    </w:rPr>
                    <m:t>2+</m:t>
                  </m:r>
                  <m:sSub>
                    <m:sSubPr>
                      <m:ctrlPr>
                        <w:rPr>
                          <w:rFonts w:ascii="Cambria Math" w:hAnsi="Cambria Math"/>
                          <w:i/>
                          <w:sz w:val="28"/>
                          <w:szCs w:val="28"/>
                          <w:lang w:val="en-US"/>
                        </w:rPr>
                      </m:ctrlPr>
                    </m:sSubPr>
                    <m:e>
                      <m:r>
                        <w:rPr>
                          <w:rFonts w:ascii="Cambria Math" w:hAnsi="Cambria Math"/>
                          <w:sz w:val="28"/>
                          <w:szCs w:val="28"/>
                          <w:lang w:val="en-US"/>
                        </w:rPr>
                        <m:t>Z</m:t>
                      </m:r>
                    </m:e>
                    <m:sub>
                      <m:r>
                        <w:rPr>
                          <w:rFonts w:ascii="Cambria Math" w:hAnsi="Cambria Math"/>
                          <w:sz w:val="28"/>
                          <w:szCs w:val="28"/>
                          <w:lang w:val="en-US"/>
                        </w:rPr>
                        <m:t>eff</m:t>
                      </m:r>
                    </m:sub>
                  </m:sSub>
                </m:e>
              </m:d>
            </m:num>
            <m:den>
              <m:r>
                <w:rPr>
                  <w:rFonts w:ascii="Cambria Math" w:hAnsi="Cambria Math"/>
                  <w:sz w:val="28"/>
                  <w:szCs w:val="28"/>
                  <w:lang w:val="en-US"/>
                </w:rPr>
                <m:t>8π</m:t>
              </m:r>
              <m:sSubSup>
                <m:sSubSupPr>
                  <m:ctrlPr>
                    <w:rPr>
                      <w:rFonts w:ascii="Cambria Math" w:hAnsi="Cambria Math"/>
                      <w:i/>
                      <w:sz w:val="28"/>
                      <w:szCs w:val="28"/>
                      <w:lang w:val="en-US"/>
                    </w:rPr>
                  </m:ctrlPr>
                </m:sSubSupPr>
                <m:e>
                  <m:r>
                    <w:rPr>
                      <w:rFonts w:ascii="Cambria Math" w:hAnsi="Cambria Math"/>
                      <w:sz w:val="28"/>
                      <w:szCs w:val="28"/>
                      <w:lang w:val="en-US"/>
                    </w:rPr>
                    <m:t>ε</m:t>
                  </m:r>
                </m:e>
                <m:sub>
                  <m:r>
                    <w:rPr>
                      <w:rFonts w:ascii="Cambria Math" w:hAnsi="Cambria Math"/>
                      <w:sz w:val="28"/>
                      <w:szCs w:val="28"/>
                      <w:lang w:val="en-US"/>
                    </w:rPr>
                    <m:t>0</m:t>
                  </m:r>
                </m:sub>
                <m:sup>
                  <m:r>
                    <w:rPr>
                      <w:rFonts w:ascii="Cambria Math" w:hAnsi="Cambria Math"/>
                      <w:sz w:val="28"/>
                      <w:szCs w:val="28"/>
                      <w:lang w:val="en-US"/>
                    </w:rPr>
                    <m:t>2</m:t>
                  </m:r>
                </m:sup>
              </m:sSubSup>
              <m:r>
                <w:rPr>
                  <w:rFonts w:ascii="Cambria Math" w:hAnsi="Cambria Math"/>
                  <w:sz w:val="28"/>
                  <w:szCs w:val="28"/>
                  <w:lang w:val="en-US"/>
                </w:rPr>
                <m:t>E</m:t>
              </m:r>
            </m:den>
          </m:f>
          <m:r>
            <w:rPr>
              <w:rFonts w:ascii="Cambria Math" w:eastAsiaTheme="minorEastAsia" w:hAnsi="Cambria Math"/>
              <w:sz w:val="28"/>
              <w:szCs w:val="28"/>
              <w:lang w:val="en-US"/>
            </w:rPr>
            <m:t xml:space="preserve"> ≈2.2</m:t>
          </m:r>
          <m:d>
            <m:dPr>
              <m:ctrlPr>
                <w:rPr>
                  <w:rFonts w:ascii="Cambria Math" w:eastAsiaTheme="minorEastAsia" w:hAnsi="Cambria Math"/>
                  <w:i/>
                  <w:sz w:val="28"/>
                  <w:szCs w:val="28"/>
                  <w:lang w:val="en-US"/>
                </w:rPr>
              </m:ctrlPr>
            </m:dPr>
            <m:e>
              <m:r>
                <w:rPr>
                  <w:rFonts w:ascii="Cambria Math" w:hAnsi="Cambria Math"/>
                  <w:sz w:val="28"/>
                  <w:szCs w:val="28"/>
                  <w:lang w:val="en-US"/>
                </w:rPr>
                <m:t>2+</m:t>
              </m:r>
              <m:sSub>
                <m:sSubPr>
                  <m:ctrlPr>
                    <w:rPr>
                      <w:rFonts w:ascii="Cambria Math" w:hAnsi="Cambria Math"/>
                      <w:i/>
                      <w:sz w:val="28"/>
                      <w:szCs w:val="28"/>
                      <w:lang w:val="en-US"/>
                    </w:rPr>
                  </m:ctrlPr>
                </m:sSubPr>
                <m:e>
                  <m:r>
                    <w:rPr>
                      <w:rFonts w:ascii="Cambria Math" w:hAnsi="Cambria Math"/>
                      <w:sz w:val="28"/>
                      <w:szCs w:val="28"/>
                      <w:lang w:val="en-US"/>
                    </w:rPr>
                    <m:t>Z</m:t>
                  </m:r>
                </m:e>
                <m:sub>
                  <m:r>
                    <w:rPr>
                      <w:rFonts w:ascii="Cambria Math" w:hAnsi="Cambria Math"/>
                      <w:sz w:val="28"/>
                      <w:szCs w:val="28"/>
                      <w:lang w:val="en-US"/>
                    </w:rPr>
                    <m:t>eff</m:t>
                  </m:r>
                </m:sub>
              </m:sSub>
              <m:ctrlPr>
                <w:rPr>
                  <w:rFonts w:ascii="Cambria Math" w:hAnsi="Cambria Math"/>
                  <w:i/>
                  <w:sz w:val="28"/>
                  <w:szCs w:val="28"/>
                  <w:lang w:val="en-US"/>
                </w:rPr>
              </m:ctrlPr>
            </m:e>
          </m:d>
          <m:f>
            <m:fPr>
              <m:ctrlPr>
                <w:rPr>
                  <w:rFonts w:ascii="Cambria Math" w:hAnsi="Cambria Math"/>
                  <w:i/>
                  <w:sz w:val="28"/>
                  <w:szCs w:val="28"/>
                  <w:lang w:val="en-US"/>
                </w:rPr>
              </m:ctrlPr>
            </m:fPr>
            <m:num>
              <m:sSub>
                <m:sSubPr>
                  <m:ctrlPr>
                    <w:rPr>
                      <w:rFonts w:ascii="Cambria Math" w:hAnsi="Cambria Math"/>
                      <w:i/>
                      <w:sz w:val="28"/>
                      <w:szCs w:val="28"/>
                      <w:lang w:val="en-US"/>
                    </w:rPr>
                  </m:ctrlPr>
                </m:sSubPr>
                <m:e>
                  <m:r>
                    <w:rPr>
                      <w:rFonts w:ascii="Cambria Math" w:hAnsi="Cambria Math"/>
                      <w:sz w:val="28"/>
                      <w:szCs w:val="28"/>
                      <w:lang w:val="en-US"/>
                    </w:rPr>
                    <m:t>n</m:t>
                  </m:r>
                </m:e>
                <m:sub>
                  <m:r>
                    <w:rPr>
                      <w:rFonts w:ascii="Cambria Math" w:hAnsi="Cambria Math"/>
                      <w:sz w:val="28"/>
                      <w:szCs w:val="28"/>
                      <w:lang w:val="en-US"/>
                    </w:rPr>
                    <m:t>e</m:t>
                  </m:r>
                </m:sub>
              </m:sSub>
              <m:d>
                <m:dPr>
                  <m:begChr m:val="["/>
                  <m:endChr m:val="]"/>
                  <m:ctrlPr>
                    <w:rPr>
                      <w:rFonts w:ascii="Cambria Math" w:hAnsi="Cambria Math"/>
                      <w:i/>
                      <w:sz w:val="28"/>
                      <w:szCs w:val="28"/>
                      <w:lang w:val="en-US"/>
                    </w:rPr>
                  </m:ctrlPr>
                </m:dPr>
                <m:e>
                  <m:sSup>
                    <m:sSupPr>
                      <m:ctrlPr>
                        <w:rPr>
                          <w:rFonts w:ascii="Cambria Math" w:hAnsi="Cambria Math"/>
                          <w:i/>
                          <w:sz w:val="28"/>
                          <w:szCs w:val="28"/>
                          <w:lang w:val="en-US"/>
                        </w:rPr>
                      </m:ctrlPr>
                    </m:sSupPr>
                    <m:e>
                      <m:r>
                        <w:rPr>
                          <w:rFonts w:ascii="Cambria Math" w:hAnsi="Cambria Math"/>
                          <w:sz w:val="28"/>
                          <w:szCs w:val="28"/>
                          <w:lang w:val="en-US"/>
                        </w:rPr>
                        <m:t>10</m:t>
                      </m:r>
                    </m:e>
                    <m:sup>
                      <m:r>
                        <w:rPr>
                          <w:rFonts w:ascii="Cambria Math" w:hAnsi="Cambria Math"/>
                          <w:sz w:val="28"/>
                          <w:szCs w:val="28"/>
                          <w:lang w:val="en-US"/>
                        </w:rPr>
                        <m:t>-19</m:t>
                      </m:r>
                    </m:sup>
                  </m:sSup>
                  <m:sSup>
                    <m:sSupPr>
                      <m:ctrlPr>
                        <w:rPr>
                          <w:rFonts w:ascii="Cambria Math" w:hAnsi="Cambria Math"/>
                          <w:i/>
                          <w:sz w:val="28"/>
                          <w:szCs w:val="28"/>
                          <w:lang w:val="en-US"/>
                        </w:rPr>
                      </m:ctrlPr>
                    </m:sSupPr>
                    <m:e>
                      <m:r>
                        <w:rPr>
                          <w:rFonts w:ascii="Cambria Math" w:hAnsi="Cambria Math"/>
                          <w:sz w:val="28"/>
                          <w:szCs w:val="28"/>
                          <w:lang w:val="en-US"/>
                        </w:rPr>
                        <m:t>m</m:t>
                      </m:r>
                    </m:e>
                    <m:sup>
                      <m:r>
                        <w:rPr>
                          <w:rFonts w:ascii="Cambria Math" w:hAnsi="Cambria Math"/>
                          <w:sz w:val="28"/>
                          <w:szCs w:val="28"/>
                          <w:lang w:val="en-US"/>
                        </w:rPr>
                        <m:t>-3</m:t>
                      </m:r>
                    </m:sup>
                  </m:sSup>
                </m:e>
              </m:d>
            </m:num>
            <m:den>
              <m:r>
                <w:rPr>
                  <w:rFonts w:ascii="Cambria Math" w:hAnsi="Cambria Math"/>
                  <w:sz w:val="28"/>
                  <w:szCs w:val="28"/>
                  <w:lang w:val="en-US"/>
                </w:rPr>
                <m:t>E</m:t>
              </m:r>
              <m:d>
                <m:dPr>
                  <m:begChr m:val="["/>
                  <m:endChr m:val="]"/>
                  <m:ctrlPr>
                    <w:rPr>
                      <w:rFonts w:ascii="Cambria Math" w:hAnsi="Cambria Math"/>
                      <w:i/>
                      <w:sz w:val="28"/>
                      <w:szCs w:val="28"/>
                      <w:lang w:val="en-US"/>
                    </w:rPr>
                  </m:ctrlPr>
                </m:dPr>
                <m:e>
                  <m:f>
                    <m:fPr>
                      <m:ctrlPr>
                        <w:rPr>
                          <w:rFonts w:ascii="Cambria Math" w:hAnsi="Cambria Math"/>
                          <w:i/>
                          <w:sz w:val="28"/>
                          <w:szCs w:val="28"/>
                          <w:lang w:val="en-US"/>
                        </w:rPr>
                      </m:ctrlPr>
                    </m:fPr>
                    <m:num>
                      <m:r>
                        <w:rPr>
                          <w:rFonts w:ascii="Cambria Math" w:hAnsi="Cambria Math"/>
                          <w:sz w:val="28"/>
                          <w:szCs w:val="28"/>
                          <w:lang w:val="en-US"/>
                        </w:rPr>
                        <m:t>V</m:t>
                      </m:r>
                    </m:num>
                    <m:den>
                      <m:r>
                        <w:rPr>
                          <w:rFonts w:ascii="Cambria Math" w:hAnsi="Cambria Math"/>
                          <w:sz w:val="28"/>
                          <w:szCs w:val="28"/>
                          <w:lang w:val="en-US"/>
                        </w:rPr>
                        <m:t>m</m:t>
                      </m:r>
                    </m:den>
                  </m:f>
                </m:e>
              </m:d>
            </m:den>
          </m:f>
          <m:r>
            <w:rPr>
              <w:rFonts w:ascii="Cambria Math" w:hAnsi="Cambria Math"/>
              <w:sz w:val="28"/>
              <w:szCs w:val="28"/>
              <w:lang w:val="en-US"/>
            </w:rPr>
            <m:t xml:space="preserve"> </m:t>
          </m:r>
        </m:oMath>
      </m:oMathPara>
    </w:p>
    <w:p w:rsidR="001B171D" w:rsidRPr="00D33966" w:rsidRDefault="00C61F66" w:rsidP="00B02540">
      <w:pPr>
        <w:ind w:left="708" w:right="708" w:firstLine="708"/>
        <w:jc w:val="both"/>
        <w:rPr>
          <w:rFonts w:eastAsiaTheme="minorEastAsia"/>
          <w:sz w:val="28"/>
          <w:szCs w:val="28"/>
          <w:lang w:val="en-US"/>
        </w:rPr>
      </w:pPr>
      <w:r>
        <w:rPr>
          <w:rFonts w:eastAsiaTheme="minorEastAsia"/>
          <w:sz w:val="28"/>
          <w:szCs w:val="28"/>
          <w:lang w:val="en-US"/>
        </w:rPr>
        <w:t>This</w:t>
      </w:r>
      <w:r w:rsidR="005F5FD9">
        <w:rPr>
          <w:rFonts w:eastAsiaTheme="minorEastAsia"/>
          <w:sz w:val="28"/>
          <w:szCs w:val="28"/>
          <w:lang w:val="en-US"/>
        </w:rPr>
        <w:t xml:space="preserve"> primary mechanism of RE generation is called Dreicer Mechanism; according to it electrons accelerated from a tail </w:t>
      </w:r>
      <w:r>
        <w:rPr>
          <w:rFonts w:eastAsiaTheme="minorEastAsia"/>
          <w:sz w:val="28"/>
          <w:szCs w:val="28"/>
          <w:lang w:val="en-US"/>
        </w:rPr>
        <w:t>of</w:t>
      </w:r>
      <w:r w:rsidR="005F5FD9">
        <w:rPr>
          <w:rFonts w:eastAsiaTheme="minorEastAsia"/>
          <w:sz w:val="28"/>
          <w:szCs w:val="28"/>
          <w:lang w:val="en-US"/>
        </w:rPr>
        <w:t xml:space="preserve"> distribution function are getting replaced by electrons from the bulk plasma through diffusion in velocity space.</w:t>
      </w:r>
      <w:r w:rsidR="009B1FBB" w:rsidRPr="009B1FBB">
        <w:rPr>
          <w:rFonts w:eastAsiaTheme="minorEastAsia"/>
          <w:sz w:val="28"/>
          <w:szCs w:val="28"/>
          <w:lang w:val="en-US"/>
        </w:rPr>
        <w:t xml:space="preserve"> </w:t>
      </w:r>
      <w:r w:rsidR="009B1FBB">
        <w:rPr>
          <w:rFonts w:eastAsiaTheme="minorEastAsia"/>
          <w:sz w:val="28"/>
          <w:szCs w:val="28"/>
          <w:lang w:val="en-US"/>
        </w:rPr>
        <w:t xml:space="preserve">So the population of RE is growing in time. </w:t>
      </w:r>
    </w:p>
    <w:p w:rsidR="00655E13" w:rsidRDefault="009B1FBB" w:rsidP="00B02540">
      <w:pPr>
        <w:ind w:left="708" w:right="708" w:firstLine="708"/>
        <w:jc w:val="both"/>
        <w:rPr>
          <w:rFonts w:eastAsiaTheme="minorEastAsia"/>
          <w:sz w:val="28"/>
          <w:szCs w:val="28"/>
          <w:lang w:val="en-US"/>
        </w:rPr>
      </w:pPr>
      <w:r>
        <w:rPr>
          <w:rFonts w:eastAsiaTheme="minorEastAsia"/>
          <w:sz w:val="28"/>
          <w:szCs w:val="28"/>
          <w:lang w:val="en-US"/>
        </w:rPr>
        <w:t xml:space="preserve">However the expressions above are written only for electrons </w:t>
      </w:r>
      <w:proofErr w:type="gramStart"/>
      <w:r w:rsidR="00275379">
        <w:rPr>
          <w:rFonts w:eastAsiaTheme="minorEastAsia"/>
          <w:sz w:val="28"/>
          <w:szCs w:val="28"/>
          <w:lang w:val="en-US"/>
        </w:rPr>
        <w:t xml:space="preserve">with </w:t>
      </w:r>
      <w:proofErr w:type="gramEnd"/>
      <m:oMath>
        <m:sSub>
          <m:sSubPr>
            <m:ctrlPr>
              <w:rPr>
                <w:rFonts w:ascii="Cambria Math" w:eastAsiaTheme="minorEastAsia" w:hAnsi="Cambria Math"/>
                <w:i/>
                <w:sz w:val="28"/>
                <w:szCs w:val="28"/>
                <w:lang w:val="en-US"/>
              </w:rPr>
            </m:ctrlPr>
          </m:sSubPr>
          <m:e>
            <m:r>
              <w:rPr>
                <w:rFonts w:ascii="Cambria Math" w:eastAsiaTheme="minorEastAsia" w:hAnsi="Cambria Math"/>
                <w:sz w:val="28"/>
                <w:szCs w:val="28"/>
                <w:lang w:val="en-US"/>
              </w:rPr>
              <m:t>v</m:t>
            </m:r>
          </m:e>
          <m:sub>
            <m:r>
              <w:rPr>
                <w:rFonts w:ascii="Cambria Math" w:eastAsiaTheme="minorEastAsia" w:hAnsi="Cambria Math"/>
                <w:sz w:val="28"/>
                <w:szCs w:val="28"/>
                <w:lang w:val="en-US"/>
              </w:rPr>
              <m:t>e</m:t>
            </m:r>
          </m:sub>
        </m:sSub>
        <m:r>
          <w:rPr>
            <w:rFonts w:ascii="Cambria Math" w:eastAsiaTheme="minorEastAsia" w:hAnsi="Cambria Math"/>
            <w:sz w:val="28"/>
            <w:szCs w:val="28"/>
            <w:lang w:val="en-US"/>
          </w:rPr>
          <m:t> ≫ </m:t>
        </m:r>
        <m:sSub>
          <m:sSubPr>
            <m:ctrlPr>
              <w:rPr>
                <w:rFonts w:ascii="Cambria Math" w:eastAsiaTheme="minorEastAsia" w:hAnsi="Cambria Math"/>
                <w:i/>
                <w:sz w:val="28"/>
                <w:szCs w:val="28"/>
                <w:lang w:val="en-US"/>
              </w:rPr>
            </m:ctrlPr>
          </m:sSubPr>
          <m:e>
            <m:r>
              <w:rPr>
                <w:rFonts w:ascii="Cambria Math" w:eastAsiaTheme="minorEastAsia" w:hAnsi="Cambria Math"/>
                <w:sz w:val="28"/>
                <w:szCs w:val="28"/>
                <w:lang w:val="en-US"/>
              </w:rPr>
              <m:t>v</m:t>
            </m:r>
          </m:e>
          <m:sub>
            <m:r>
              <w:rPr>
                <w:rFonts w:ascii="Cambria Math" w:eastAsiaTheme="minorEastAsia" w:hAnsi="Cambria Math"/>
                <w:sz w:val="28"/>
                <w:szCs w:val="28"/>
                <w:lang w:val="en-US"/>
              </w:rPr>
              <m:t>th</m:t>
            </m:r>
          </m:sub>
        </m:sSub>
      </m:oMath>
      <w:r>
        <w:rPr>
          <w:rFonts w:eastAsiaTheme="minorEastAsia"/>
          <w:sz w:val="28"/>
          <w:szCs w:val="28"/>
          <w:lang w:val="en-US"/>
        </w:rPr>
        <w:t xml:space="preserve">, for electrons with thermal velocities </w:t>
      </w:r>
      <w:r w:rsidR="00C61F66">
        <w:rPr>
          <w:rFonts w:eastAsiaTheme="minorEastAsia"/>
          <w:sz w:val="28"/>
          <w:szCs w:val="28"/>
          <w:lang w:val="en-US"/>
        </w:rPr>
        <w:t>the collision</w:t>
      </w:r>
      <w:r w:rsidR="002C3B18">
        <w:rPr>
          <w:rFonts w:eastAsiaTheme="minorEastAsia"/>
          <w:sz w:val="28"/>
          <w:szCs w:val="28"/>
          <w:lang w:val="en-US"/>
        </w:rPr>
        <w:t xml:space="preserve"> frequency has no dependence on v</w:t>
      </w:r>
      <w:r w:rsidR="00C61F66">
        <w:rPr>
          <w:rFonts w:eastAsiaTheme="minorEastAsia"/>
          <w:sz w:val="28"/>
          <w:szCs w:val="28"/>
          <w:lang w:val="en-US"/>
        </w:rPr>
        <w:t xml:space="preserve">elocity, so </w:t>
      </w:r>
      <w:r>
        <w:rPr>
          <w:rFonts w:eastAsiaTheme="minorEastAsia"/>
          <w:sz w:val="28"/>
          <w:szCs w:val="28"/>
          <w:lang w:val="en-US"/>
        </w:rPr>
        <w:t>the drag force is proportional to veloci</w:t>
      </w:r>
      <w:r w:rsidR="001B171D">
        <w:rPr>
          <w:rFonts w:eastAsiaTheme="minorEastAsia"/>
          <w:sz w:val="28"/>
          <w:szCs w:val="28"/>
          <w:lang w:val="en-US"/>
        </w:rPr>
        <w:t xml:space="preserve">ty and such mechanism cannot work. </w:t>
      </w:r>
      <w:r>
        <w:rPr>
          <w:rFonts w:eastAsiaTheme="minorEastAsia"/>
          <w:sz w:val="28"/>
          <w:szCs w:val="28"/>
          <w:lang w:val="en-US"/>
        </w:rPr>
        <w:t xml:space="preserve"> </w:t>
      </w:r>
      <w:r w:rsidR="001B171D">
        <w:rPr>
          <w:rFonts w:eastAsiaTheme="minorEastAsia"/>
          <w:sz w:val="28"/>
          <w:szCs w:val="28"/>
          <w:lang w:val="en-US"/>
        </w:rPr>
        <w:t>Consequently despite the growth of RE population their part is still exponentially small.</w:t>
      </w:r>
    </w:p>
    <w:p w:rsidR="00C61F66" w:rsidRPr="00C61F66" w:rsidRDefault="00C61F66" w:rsidP="00AE2BAA">
      <w:pPr>
        <w:pStyle w:val="a3"/>
        <w:numPr>
          <w:ilvl w:val="2"/>
          <w:numId w:val="4"/>
        </w:numPr>
        <w:ind w:left="1134" w:right="708" w:firstLine="0"/>
        <w:jc w:val="both"/>
        <w:rPr>
          <w:rFonts w:eastAsiaTheme="minorEastAsia"/>
          <w:b/>
          <w:sz w:val="28"/>
          <w:szCs w:val="28"/>
          <w:lang w:val="en-US"/>
        </w:rPr>
      </w:pPr>
      <w:r w:rsidRPr="00C61F66">
        <w:rPr>
          <w:rFonts w:eastAsiaTheme="minorEastAsia"/>
          <w:b/>
          <w:sz w:val="28"/>
          <w:szCs w:val="28"/>
          <w:lang w:val="en-US"/>
        </w:rPr>
        <w:t>Hot-tail mechanism</w:t>
      </w:r>
    </w:p>
    <w:p w:rsidR="00C61F66" w:rsidRDefault="00C61F66" w:rsidP="00B02540">
      <w:pPr>
        <w:pStyle w:val="a3"/>
        <w:ind w:left="709" w:right="708" w:firstLine="567"/>
        <w:jc w:val="both"/>
        <w:rPr>
          <w:rFonts w:eastAsiaTheme="minorEastAsia"/>
          <w:sz w:val="28"/>
          <w:szCs w:val="28"/>
          <w:lang w:val="en-US"/>
        </w:rPr>
      </w:pPr>
      <w:r>
        <w:rPr>
          <w:rFonts w:eastAsiaTheme="minorEastAsia"/>
          <w:sz w:val="28"/>
          <w:szCs w:val="28"/>
          <w:lang w:val="en-US"/>
        </w:rPr>
        <w:t xml:space="preserve">The second mechanism is named hot-tail mechanism. This mechanism becomes very important for large tokamaks, like JET, TFTR and others. </w:t>
      </w:r>
      <w:r w:rsidR="00B02540">
        <w:rPr>
          <w:rFonts w:eastAsiaTheme="minorEastAsia"/>
          <w:sz w:val="28"/>
          <w:szCs w:val="28"/>
          <w:lang w:val="en-US"/>
        </w:rPr>
        <w:t xml:space="preserve">Such devices usually are operated with high </w:t>
      </w:r>
      <w:r w:rsidR="00B02540">
        <w:rPr>
          <w:rFonts w:eastAsiaTheme="minorEastAsia"/>
          <w:sz w:val="28"/>
          <w:szCs w:val="28"/>
          <w:lang w:val="en-US"/>
        </w:rPr>
        <w:lastRenderedPageBreak/>
        <w:t xml:space="preserve">electron density and low toroidal electric field, in other words they have perfect conditions to avoid </w:t>
      </w:r>
      <w:r w:rsidR="00F86C93">
        <w:rPr>
          <w:rFonts w:eastAsiaTheme="minorEastAsia"/>
          <w:sz w:val="28"/>
          <w:szCs w:val="28"/>
          <w:lang w:val="en-US"/>
        </w:rPr>
        <w:t xml:space="preserve">RE.  However, in case of disruptions the plasma current extremely grows in the last moments of plasma existing. This growth is directly connected with generation of RE and Dreicer mechanism cannot be used here for explaining this phenomena.  </w:t>
      </w:r>
    </w:p>
    <w:p w:rsidR="00F86C93" w:rsidRPr="000E0517" w:rsidRDefault="00F86C93" w:rsidP="00B02540">
      <w:pPr>
        <w:pStyle w:val="a3"/>
        <w:ind w:left="709" w:right="708" w:firstLine="567"/>
        <w:jc w:val="both"/>
        <w:rPr>
          <w:rFonts w:eastAsiaTheme="minorEastAsia"/>
          <w:sz w:val="28"/>
          <w:szCs w:val="28"/>
          <w:lang w:val="en-US"/>
        </w:rPr>
      </w:pPr>
      <w:r>
        <w:rPr>
          <w:rFonts w:eastAsiaTheme="minorEastAsia"/>
          <w:sz w:val="28"/>
          <w:szCs w:val="28"/>
          <w:lang w:val="en-US"/>
        </w:rPr>
        <w:t xml:space="preserve">The new mechanism </w:t>
      </w:r>
      <w:r w:rsidR="00BA2297">
        <w:rPr>
          <w:rFonts w:eastAsiaTheme="minorEastAsia"/>
          <w:sz w:val="28"/>
          <w:szCs w:val="28"/>
          <w:lang w:val="en-US"/>
        </w:rPr>
        <w:t xml:space="preserve">is connected with stages </w:t>
      </w:r>
      <w:r>
        <w:rPr>
          <w:rFonts w:eastAsiaTheme="minorEastAsia"/>
          <w:sz w:val="28"/>
          <w:szCs w:val="28"/>
          <w:lang w:val="en-US"/>
        </w:rPr>
        <w:t xml:space="preserve">of </w:t>
      </w:r>
      <w:r w:rsidR="00BA2297">
        <w:rPr>
          <w:rFonts w:eastAsiaTheme="minorEastAsia"/>
          <w:sz w:val="28"/>
          <w:szCs w:val="28"/>
          <w:lang w:val="en-US"/>
        </w:rPr>
        <w:t>disruption;</w:t>
      </w:r>
      <w:r>
        <w:rPr>
          <w:rFonts w:eastAsiaTheme="minorEastAsia"/>
          <w:sz w:val="28"/>
          <w:szCs w:val="28"/>
          <w:lang w:val="en-US"/>
        </w:rPr>
        <w:t xml:space="preserve"> </w:t>
      </w:r>
      <w:r w:rsidR="00BA2297">
        <w:rPr>
          <w:rFonts w:eastAsiaTheme="minorEastAsia"/>
          <w:sz w:val="28"/>
          <w:szCs w:val="28"/>
          <w:lang w:val="en-US"/>
        </w:rPr>
        <w:t xml:space="preserve">the first one is </w:t>
      </w:r>
      <w:r>
        <w:rPr>
          <w:rFonts w:eastAsiaTheme="minorEastAsia"/>
          <w:sz w:val="28"/>
          <w:szCs w:val="28"/>
          <w:lang w:val="en-US"/>
        </w:rPr>
        <w:t xml:space="preserve">the rapid cooling of plasma, so-called thermal quench. </w:t>
      </w:r>
      <w:r w:rsidR="00133666">
        <w:rPr>
          <w:rFonts w:eastAsiaTheme="minorEastAsia"/>
          <w:sz w:val="28"/>
          <w:szCs w:val="28"/>
          <w:lang w:val="en-US"/>
        </w:rPr>
        <w:t>For the fastest electrons the drag force is too low (because of dependence on velocity) to thermalise quickly.</w:t>
      </w:r>
      <w:r w:rsidR="00BA2297">
        <w:rPr>
          <w:rFonts w:eastAsiaTheme="minorEastAsia"/>
          <w:sz w:val="28"/>
          <w:szCs w:val="28"/>
          <w:lang w:val="en-US"/>
        </w:rPr>
        <w:t xml:space="preserve"> But cooling of the bulk plasma leads to increasing of the plasma resistivity</w:t>
      </w:r>
      <w:r w:rsidR="003903D8">
        <w:rPr>
          <w:rFonts w:eastAsiaTheme="minorEastAsia"/>
          <w:sz w:val="28"/>
          <w:szCs w:val="28"/>
          <w:lang w:val="en-US"/>
        </w:rPr>
        <w:t xml:space="preserve"> and to the second part of disruption – the current quench, decreasing of the plasma current. Consequently the loop voltage grows and hot electrons from the </w:t>
      </w:r>
      <w:r w:rsidR="00FD3FDA">
        <w:rPr>
          <w:rFonts w:eastAsiaTheme="minorEastAsia"/>
          <w:sz w:val="28"/>
          <w:szCs w:val="28"/>
          <w:lang w:val="en-US"/>
        </w:rPr>
        <w:t xml:space="preserve">distribution </w:t>
      </w:r>
      <w:proofErr w:type="gramStart"/>
      <w:r w:rsidR="00FD3FDA">
        <w:rPr>
          <w:rFonts w:eastAsiaTheme="minorEastAsia"/>
          <w:sz w:val="28"/>
          <w:szCs w:val="28"/>
          <w:lang w:val="en-US"/>
        </w:rPr>
        <w:t>function</w:t>
      </w:r>
      <w:proofErr w:type="gramEnd"/>
      <w:r w:rsidR="00FD3FDA">
        <w:rPr>
          <w:rFonts w:eastAsiaTheme="minorEastAsia"/>
          <w:sz w:val="28"/>
          <w:szCs w:val="28"/>
          <w:lang w:val="en-US"/>
        </w:rPr>
        <w:t xml:space="preserve"> tail cross the threshold and become RE increasing the plasma current.</w:t>
      </w:r>
    </w:p>
    <w:p w:rsidR="008E3371" w:rsidRPr="000E0517" w:rsidRDefault="008E3371" w:rsidP="00B02540">
      <w:pPr>
        <w:pStyle w:val="a3"/>
        <w:ind w:left="709" w:right="708" w:firstLine="567"/>
        <w:jc w:val="both"/>
        <w:rPr>
          <w:rFonts w:eastAsiaTheme="minorEastAsia"/>
          <w:sz w:val="28"/>
          <w:szCs w:val="28"/>
          <w:lang w:val="en-US"/>
        </w:rPr>
      </w:pPr>
    </w:p>
    <w:p w:rsidR="000B34C7" w:rsidRPr="000B34C7" w:rsidRDefault="000B34C7" w:rsidP="000B34C7">
      <w:pPr>
        <w:pStyle w:val="a3"/>
        <w:numPr>
          <w:ilvl w:val="2"/>
          <w:numId w:val="4"/>
        </w:numPr>
        <w:ind w:right="708"/>
        <w:jc w:val="both"/>
        <w:rPr>
          <w:rFonts w:eastAsiaTheme="minorEastAsia"/>
          <w:b/>
          <w:sz w:val="28"/>
          <w:szCs w:val="28"/>
          <w:lang w:val="en-US"/>
        </w:rPr>
      </w:pPr>
      <w:r w:rsidRPr="000B34C7">
        <w:rPr>
          <w:rFonts w:eastAsiaTheme="minorEastAsia"/>
          <w:b/>
          <w:sz w:val="28"/>
          <w:szCs w:val="28"/>
          <w:lang w:val="en-US"/>
        </w:rPr>
        <w:t>Avalanche mechanism</w:t>
      </w:r>
    </w:p>
    <w:p w:rsidR="000B34C7" w:rsidRDefault="000B34C7" w:rsidP="000B34C7">
      <w:pPr>
        <w:pStyle w:val="a3"/>
        <w:ind w:left="709" w:right="708" w:firstLine="707"/>
        <w:jc w:val="both"/>
        <w:rPr>
          <w:rFonts w:eastAsiaTheme="minorEastAsia"/>
          <w:sz w:val="28"/>
          <w:szCs w:val="28"/>
          <w:lang w:val="en-US"/>
        </w:rPr>
      </w:pPr>
      <w:r>
        <w:rPr>
          <w:rFonts w:eastAsiaTheme="minorEastAsia"/>
          <w:sz w:val="28"/>
          <w:szCs w:val="28"/>
          <w:lang w:val="en-US"/>
        </w:rPr>
        <w:t xml:space="preserve">Both of aforementioned mechanisms are named primary mechanisms. These mechanisms describe acceleration of thermal electrons. The next one mechanism is connected with iterations between electrons from runaway region and the bulk plasma. </w:t>
      </w:r>
    </w:p>
    <w:p w:rsidR="007D48ED" w:rsidRDefault="007D48ED" w:rsidP="000B34C7">
      <w:pPr>
        <w:pStyle w:val="a3"/>
        <w:ind w:left="709" w:right="708" w:firstLine="707"/>
        <w:jc w:val="both"/>
        <w:rPr>
          <w:rFonts w:eastAsiaTheme="minorEastAsia"/>
          <w:sz w:val="28"/>
          <w:szCs w:val="28"/>
          <w:lang w:val="en-US"/>
        </w:rPr>
      </w:pPr>
      <w:r>
        <w:rPr>
          <w:rFonts w:eastAsiaTheme="minorEastAsia"/>
          <w:sz w:val="28"/>
          <w:szCs w:val="28"/>
          <w:lang w:val="en-US"/>
        </w:rPr>
        <w:t xml:space="preserve">Despite the collision frequency is decreasing with growth of electron energy collisions are still possible and high energy RE are able to transfer enough energy to the thermal electrons to throw them into the runaway area. This effect is described by </w:t>
      </w:r>
      <w:proofErr w:type="spellStart"/>
      <w:r>
        <w:rPr>
          <w:rFonts w:eastAsiaTheme="minorEastAsia"/>
          <w:sz w:val="28"/>
          <w:szCs w:val="28"/>
          <w:lang w:val="en-US"/>
        </w:rPr>
        <w:t>Rosenbluth</w:t>
      </w:r>
      <w:proofErr w:type="spellEnd"/>
      <w:r>
        <w:rPr>
          <w:rFonts w:eastAsiaTheme="minorEastAsia"/>
          <w:sz w:val="28"/>
          <w:szCs w:val="28"/>
          <w:lang w:val="en-US"/>
        </w:rPr>
        <w:t xml:space="preserve"> and </w:t>
      </w:r>
      <w:proofErr w:type="spellStart"/>
      <w:r>
        <w:rPr>
          <w:rFonts w:eastAsiaTheme="minorEastAsia"/>
          <w:sz w:val="28"/>
          <w:szCs w:val="28"/>
          <w:lang w:val="en-US"/>
        </w:rPr>
        <w:t>Putvinski</w:t>
      </w:r>
      <w:proofErr w:type="spellEnd"/>
      <w:r>
        <w:rPr>
          <w:rFonts w:eastAsiaTheme="minorEastAsia"/>
          <w:sz w:val="28"/>
          <w:szCs w:val="28"/>
          <w:lang w:val="en-US"/>
        </w:rPr>
        <w:t xml:space="preserve"> [</w:t>
      </w:r>
      <w:r>
        <w:rPr>
          <w:rFonts w:eastAsiaTheme="minorEastAsia"/>
          <w:sz w:val="28"/>
          <w:szCs w:val="28"/>
        </w:rPr>
        <w:t>ссылка</w:t>
      </w:r>
      <w:r>
        <w:rPr>
          <w:rFonts w:eastAsiaTheme="minorEastAsia"/>
          <w:sz w:val="28"/>
          <w:szCs w:val="28"/>
          <w:lang w:val="en-US"/>
        </w:rPr>
        <w:t>] can be expressed in the next equation:</w:t>
      </w:r>
    </w:p>
    <w:p w:rsidR="007D48ED" w:rsidRPr="007D48ED" w:rsidRDefault="00023A7A" w:rsidP="000B34C7">
      <w:pPr>
        <w:pStyle w:val="a3"/>
        <w:ind w:left="709" w:right="708" w:firstLine="707"/>
        <w:jc w:val="both"/>
        <w:rPr>
          <w:rFonts w:eastAsiaTheme="minorEastAsia"/>
          <w:sz w:val="28"/>
          <w:szCs w:val="28"/>
          <w:lang w:val="en-US"/>
        </w:rPr>
      </w:pPr>
      <m:oMathPara>
        <m:oMath>
          <m:f>
            <m:fPr>
              <m:ctrlPr>
                <w:rPr>
                  <w:rFonts w:ascii="Cambria Math" w:eastAsiaTheme="minorEastAsia" w:hAnsi="Cambria Math"/>
                  <w:i/>
                  <w:sz w:val="28"/>
                  <w:szCs w:val="28"/>
                  <w:lang w:val="en-US"/>
                </w:rPr>
              </m:ctrlPr>
            </m:fPr>
            <m:num>
              <m:r>
                <w:rPr>
                  <w:rFonts w:ascii="Cambria Math" w:eastAsiaTheme="minorEastAsia" w:hAnsi="Cambria Math"/>
                  <w:sz w:val="28"/>
                  <w:szCs w:val="28"/>
                  <w:lang w:val="en-US"/>
                </w:rPr>
                <m:t>d</m:t>
              </m:r>
              <m:sSub>
                <m:sSubPr>
                  <m:ctrlPr>
                    <w:rPr>
                      <w:rFonts w:ascii="Cambria Math" w:eastAsiaTheme="minorEastAsia" w:hAnsi="Cambria Math"/>
                      <w:i/>
                      <w:sz w:val="28"/>
                      <w:szCs w:val="28"/>
                      <w:lang w:val="en-US"/>
                    </w:rPr>
                  </m:ctrlPr>
                </m:sSubPr>
                <m:e>
                  <m:r>
                    <w:rPr>
                      <w:rFonts w:ascii="Cambria Math" w:eastAsiaTheme="minorEastAsia" w:hAnsi="Cambria Math"/>
                      <w:sz w:val="28"/>
                      <w:szCs w:val="28"/>
                      <w:lang w:val="en-US"/>
                    </w:rPr>
                    <m:t>n</m:t>
                  </m:r>
                </m:e>
                <m:sub>
                  <m:r>
                    <w:rPr>
                      <w:rFonts w:ascii="Cambria Math" w:eastAsiaTheme="minorEastAsia" w:hAnsi="Cambria Math"/>
                      <w:sz w:val="28"/>
                      <w:szCs w:val="28"/>
                      <w:lang w:val="en-US"/>
                    </w:rPr>
                    <m:t>RE</m:t>
                  </m:r>
                </m:sub>
              </m:sSub>
            </m:num>
            <m:den>
              <m:r>
                <w:rPr>
                  <w:rFonts w:ascii="Cambria Math" w:eastAsiaTheme="minorEastAsia" w:hAnsi="Cambria Math"/>
                  <w:sz w:val="28"/>
                  <w:szCs w:val="28"/>
                  <w:lang w:val="en-US"/>
                </w:rPr>
                <m:t>dt</m:t>
              </m:r>
            </m:den>
          </m:f>
          <m:r>
            <w:rPr>
              <w:rFonts w:ascii="Cambria Math" w:eastAsiaTheme="minorEastAsia" w:hAnsi="Cambria Math"/>
              <w:sz w:val="28"/>
              <w:szCs w:val="28"/>
              <w:lang w:val="en-US"/>
            </w:rPr>
            <m:t>=</m:t>
          </m:r>
          <m:f>
            <m:fPr>
              <m:ctrlPr>
                <w:rPr>
                  <w:rFonts w:ascii="Cambria Math" w:eastAsiaTheme="minorEastAsia" w:hAnsi="Cambria Math"/>
                  <w:i/>
                  <w:sz w:val="28"/>
                  <w:szCs w:val="28"/>
                  <w:lang w:val="en-US"/>
                </w:rPr>
              </m:ctrlPr>
            </m:fPr>
            <m:num>
              <m:sSub>
                <m:sSubPr>
                  <m:ctrlPr>
                    <w:rPr>
                      <w:rFonts w:ascii="Cambria Math" w:eastAsiaTheme="minorEastAsia" w:hAnsi="Cambria Math"/>
                      <w:i/>
                      <w:sz w:val="28"/>
                      <w:szCs w:val="28"/>
                      <w:lang w:val="en-US"/>
                    </w:rPr>
                  </m:ctrlPr>
                </m:sSubPr>
                <m:e>
                  <m:r>
                    <w:rPr>
                      <w:rFonts w:ascii="Cambria Math" w:eastAsiaTheme="minorEastAsia" w:hAnsi="Cambria Math"/>
                      <w:sz w:val="28"/>
                      <w:szCs w:val="28"/>
                      <w:lang w:val="en-US"/>
                    </w:rPr>
                    <m:t>I</m:t>
                  </m:r>
                </m:e>
                <m:sub>
                  <m:r>
                    <w:rPr>
                      <w:rFonts w:ascii="Cambria Math" w:eastAsiaTheme="minorEastAsia" w:hAnsi="Cambria Math"/>
                      <w:sz w:val="28"/>
                      <w:szCs w:val="28"/>
                      <w:lang w:val="en-US"/>
                    </w:rPr>
                    <m:t>p</m:t>
                  </m:r>
                </m:sub>
              </m:sSub>
            </m:num>
            <m:den>
              <m:sSub>
                <m:sSubPr>
                  <m:ctrlPr>
                    <w:rPr>
                      <w:rFonts w:ascii="Cambria Math" w:eastAsiaTheme="minorEastAsia" w:hAnsi="Cambria Math"/>
                      <w:i/>
                      <w:sz w:val="28"/>
                      <w:szCs w:val="28"/>
                      <w:lang w:val="en-US"/>
                    </w:rPr>
                  </m:ctrlPr>
                </m:sSubPr>
                <m:e>
                  <m:r>
                    <w:rPr>
                      <w:rFonts w:ascii="Cambria Math" w:eastAsiaTheme="minorEastAsia" w:hAnsi="Cambria Math"/>
                      <w:sz w:val="28"/>
                      <w:szCs w:val="28"/>
                      <w:lang w:val="en-US"/>
                    </w:rPr>
                    <m:t>I</m:t>
                  </m:r>
                </m:e>
                <m:sub>
                  <m:r>
                    <w:rPr>
                      <w:rFonts w:ascii="Cambria Math" w:eastAsiaTheme="minorEastAsia" w:hAnsi="Cambria Math"/>
                      <w:sz w:val="28"/>
                      <w:szCs w:val="28"/>
                      <w:lang w:val="en-US"/>
                    </w:rPr>
                    <m:t>A</m:t>
                  </m:r>
                </m:sub>
              </m:sSub>
              <m:r>
                <w:rPr>
                  <w:rFonts w:ascii="Cambria Math" w:eastAsiaTheme="minorEastAsia" w:hAnsi="Cambria Math"/>
                  <w:sz w:val="28"/>
                  <w:szCs w:val="28"/>
                  <w:lang w:val="en-US"/>
                </w:rPr>
                <m:t>ln</m:t>
              </m:r>
              <m:r>
                <w:rPr>
                  <w:rFonts w:ascii="Cambria Math" w:hAnsi="Cambria Math"/>
                  <w:sz w:val="28"/>
                  <w:szCs w:val="28"/>
                  <w:lang w:val="en-US"/>
                </w:rPr>
                <m:t>Λ</m:t>
              </m:r>
            </m:den>
          </m:f>
          <m:r>
            <w:rPr>
              <w:rFonts w:ascii="Cambria Math" w:eastAsiaTheme="minorEastAsia" w:hAnsi="Cambria Math"/>
              <w:sz w:val="28"/>
              <w:szCs w:val="28"/>
              <w:lang w:val="en-US"/>
            </w:rPr>
            <m:t>.</m:t>
          </m:r>
        </m:oMath>
      </m:oMathPara>
    </w:p>
    <w:p w:rsidR="00655E13" w:rsidRDefault="007D48ED" w:rsidP="001B171D">
      <w:pPr>
        <w:ind w:left="708" w:right="708"/>
        <w:jc w:val="both"/>
        <w:rPr>
          <w:rFonts w:eastAsiaTheme="minorEastAsia"/>
          <w:sz w:val="28"/>
          <w:szCs w:val="28"/>
          <w:lang w:val="en-US"/>
        </w:rPr>
      </w:pPr>
      <w:r>
        <w:rPr>
          <w:rFonts w:eastAsiaTheme="minorEastAsia"/>
          <w:sz w:val="28"/>
          <w:szCs w:val="28"/>
          <w:lang w:val="en-US"/>
        </w:rPr>
        <w:t xml:space="preserve">Here </w:t>
      </w:r>
      <m:oMath>
        <m:sSub>
          <m:sSubPr>
            <m:ctrlPr>
              <w:rPr>
                <w:rFonts w:ascii="Cambria Math" w:eastAsiaTheme="minorEastAsia" w:hAnsi="Cambria Math"/>
                <w:i/>
                <w:sz w:val="28"/>
                <w:szCs w:val="28"/>
                <w:lang w:val="en-US"/>
              </w:rPr>
            </m:ctrlPr>
          </m:sSubPr>
          <m:e>
            <m:r>
              <w:rPr>
                <w:rFonts w:ascii="Cambria Math" w:eastAsiaTheme="minorEastAsia" w:hAnsi="Cambria Math"/>
                <w:sz w:val="28"/>
                <w:szCs w:val="28"/>
                <w:lang w:val="en-US"/>
              </w:rPr>
              <m:t>I</m:t>
            </m:r>
          </m:e>
          <m:sub>
            <m:r>
              <w:rPr>
                <w:rFonts w:ascii="Cambria Math" w:eastAsiaTheme="minorEastAsia" w:hAnsi="Cambria Math"/>
                <w:sz w:val="28"/>
                <w:szCs w:val="28"/>
                <w:lang w:val="en-US"/>
              </w:rPr>
              <m:t>p</m:t>
            </m:r>
          </m:sub>
        </m:sSub>
      </m:oMath>
      <w:r>
        <w:rPr>
          <w:rFonts w:eastAsiaTheme="minorEastAsia"/>
          <w:sz w:val="28"/>
          <w:szCs w:val="28"/>
          <w:lang w:val="en-US"/>
        </w:rPr>
        <w:t xml:space="preserve"> is the plasma current, </w:t>
      </w:r>
      <m:oMath>
        <m:sSub>
          <m:sSubPr>
            <m:ctrlPr>
              <w:rPr>
                <w:rFonts w:ascii="Cambria Math" w:eastAsiaTheme="minorEastAsia" w:hAnsi="Cambria Math"/>
                <w:i/>
                <w:sz w:val="28"/>
                <w:szCs w:val="28"/>
                <w:lang w:val="en-US"/>
              </w:rPr>
            </m:ctrlPr>
          </m:sSubPr>
          <m:e>
            <m:r>
              <w:rPr>
                <w:rFonts w:ascii="Cambria Math" w:eastAsiaTheme="minorEastAsia" w:hAnsi="Cambria Math"/>
                <w:sz w:val="28"/>
                <w:szCs w:val="28"/>
                <w:lang w:val="en-US"/>
              </w:rPr>
              <m:t>I</m:t>
            </m:r>
          </m:e>
          <m:sub>
            <m:r>
              <w:rPr>
                <w:rFonts w:ascii="Cambria Math" w:eastAsiaTheme="minorEastAsia" w:hAnsi="Cambria Math"/>
                <w:sz w:val="28"/>
                <w:szCs w:val="28"/>
                <w:lang w:val="en-US"/>
              </w:rPr>
              <m:t>A</m:t>
            </m:r>
          </m:sub>
        </m:sSub>
      </m:oMath>
      <w:r>
        <w:rPr>
          <w:rFonts w:eastAsiaTheme="minorEastAsia"/>
          <w:sz w:val="28"/>
          <w:szCs w:val="28"/>
          <w:lang w:val="en-US"/>
        </w:rPr>
        <w:t xml:space="preserve"> is the Alfven current. </w:t>
      </w:r>
      <w:r w:rsidR="005B1A6D">
        <w:rPr>
          <w:rFonts w:eastAsiaTheme="minorEastAsia"/>
          <w:sz w:val="28"/>
          <w:szCs w:val="28"/>
          <w:lang w:val="en-US"/>
        </w:rPr>
        <w:t xml:space="preserve">This mechanism describing exponential growth of RE is called secondary mechanism or avalanche mechanism. </w:t>
      </w:r>
    </w:p>
    <w:p w:rsidR="00AE2BAA" w:rsidRDefault="00AE2BAA" w:rsidP="001B171D">
      <w:pPr>
        <w:ind w:left="708" w:right="708"/>
        <w:jc w:val="both"/>
        <w:rPr>
          <w:rFonts w:eastAsiaTheme="minorEastAsia"/>
          <w:sz w:val="28"/>
          <w:szCs w:val="28"/>
          <w:lang w:val="en-US"/>
        </w:rPr>
      </w:pPr>
    </w:p>
    <w:p w:rsidR="00AE2BAA" w:rsidRPr="00AE2BAA" w:rsidRDefault="009062CD" w:rsidP="00AE2BAA">
      <w:pPr>
        <w:pStyle w:val="a3"/>
        <w:numPr>
          <w:ilvl w:val="1"/>
          <w:numId w:val="4"/>
        </w:numPr>
        <w:ind w:right="708"/>
        <w:jc w:val="both"/>
        <w:rPr>
          <w:rFonts w:eastAsiaTheme="minorEastAsia"/>
          <w:b/>
          <w:sz w:val="28"/>
          <w:szCs w:val="28"/>
          <w:lang w:val="en-US"/>
        </w:rPr>
      </w:pPr>
      <w:r>
        <w:rPr>
          <w:rFonts w:eastAsiaTheme="minorEastAsia"/>
          <w:b/>
          <w:sz w:val="28"/>
          <w:szCs w:val="28"/>
          <w:lang w:val="en-US"/>
        </w:rPr>
        <w:t>Widespread d</w:t>
      </w:r>
      <w:r w:rsidR="00AE2BAA" w:rsidRPr="00AE2BAA">
        <w:rPr>
          <w:rFonts w:eastAsiaTheme="minorEastAsia"/>
          <w:b/>
          <w:sz w:val="28"/>
          <w:szCs w:val="28"/>
          <w:lang w:val="en-US"/>
        </w:rPr>
        <w:t>iagnostics of RE</w:t>
      </w:r>
    </w:p>
    <w:p w:rsidR="00AE2BAA" w:rsidRDefault="00563012" w:rsidP="00563012">
      <w:pPr>
        <w:pStyle w:val="a3"/>
        <w:ind w:left="709" w:right="708" w:firstLine="708"/>
        <w:jc w:val="both"/>
        <w:rPr>
          <w:rFonts w:eastAsiaTheme="minorEastAsia"/>
          <w:sz w:val="28"/>
          <w:szCs w:val="28"/>
          <w:lang w:val="en-US"/>
        </w:rPr>
      </w:pPr>
      <w:r>
        <w:rPr>
          <w:rFonts w:eastAsiaTheme="minorEastAsia"/>
          <w:sz w:val="28"/>
          <w:szCs w:val="28"/>
          <w:lang w:val="en-US"/>
        </w:rPr>
        <w:t xml:space="preserve">There are several possibilities for RE measurement, mainly they are connected with radiation from plasma generated by RE. This </w:t>
      </w:r>
      <w:r>
        <w:rPr>
          <w:rFonts w:eastAsiaTheme="minorEastAsia"/>
          <w:sz w:val="28"/>
          <w:szCs w:val="28"/>
          <w:lang w:val="en-US"/>
        </w:rPr>
        <w:lastRenderedPageBreak/>
        <w:t>radiation can be separated into two parts according to the frequency: microwave radiation and radiation in HXR</w:t>
      </w:r>
      <w:r w:rsidR="00B63CC9" w:rsidRPr="00B63CC9">
        <w:rPr>
          <w:rFonts w:eastAsiaTheme="minorEastAsia"/>
          <w:sz w:val="28"/>
          <w:szCs w:val="28"/>
          <w:lang w:val="en-US"/>
        </w:rPr>
        <w:t xml:space="preserve"> </w:t>
      </w:r>
      <w:r w:rsidR="00B63CC9">
        <w:rPr>
          <w:rFonts w:eastAsiaTheme="minorEastAsia"/>
          <w:sz w:val="28"/>
          <w:szCs w:val="28"/>
          <w:lang w:val="en-US"/>
        </w:rPr>
        <w:t>or SXR</w:t>
      </w:r>
      <w:r>
        <w:rPr>
          <w:rFonts w:eastAsiaTheme="minorEastAsia"/>
          <w:sz w:val="28"/>
          <w:szCs w:val="28"/>
          <w:lang w:val="en-US"/>
        </w:rPr>
        <w:t xml:space="preserve"> region. The diagnostics for these types of radiation have significant differences in construction and physical principles.</w:t>
      </w:r>
    </w:p>
    <w:p w:rsidR="00563012" w:rsidRPr="00563012" w:rsidRDefault="00563012" w:rsidP="00AE2BAA">
      <w:pPr>
        <w:pStyle w:val="a3"/>
        <w:ind w:left="1416" w:right="708"/>
        <w:jc w:val="both"/>
        <w:rPr>
          <w:rFonts w:eastAsiaTheme="minorEastAsia"/>
          <w:sz w:val="28"/>
          <w:szCs w:val="28"/>
          <w:lang w:val="en-US"/>
        </w:rPr>
      </w:pPr>
    </w:p>
    <w:p w:rsidR="00655E13" w:rsidRDefault="00563012" w:rsidP="001B171D">
      <w:pPr>
        <w:ind w:left="708" w:right="708"/>
        <w:jc w:val="both"/>
        <w:rPr>
          <w:rFonts w:eastAsiaTheme="minorEastAsia"/>
          <w:b/>
          <w:sz w:val="28"/>
          <w:szCs w:val="28"/>
          <w:lang w:val="en-US"/>
        </w:rPr>
      </w:pPr>
      <w:r>
        <w:rPr>
          <w:rFonts w:eastAsiaTheme="minorEastAsia"/>
          <w:b/>
          <w:sz w:val="28"/>
          <w:szCs w:val="28"/>
          <w:lang w:val="en-US"/>
        </w:rPr>
        <w:t>1.2.1</w:t>
      </w:r>
      <w:r>
        <w:rPr>
          <w:rFonts w:eastAsiaTheme="minorEastAsia"/>
          <w:b/>
          <w:sz w:val="28"/>
          <w:szCs w:val="28"/>
          <w:lang w:val="en-US"/>
        </w:rPr>
        <w:tab/>
      </w:r>
      <w:r w:rsidR="000E0517">
        <w:rPr>
          <w:rFonts w:eastAsiaTheme="minorEastAsia"/>
          <w:b/>
          <w:sz w:val="28"/>
          <w:szCs w:val="28"/>
          <w:lang w:val="en-US"/>
        </w:rPr>
        <w:t>X-ray</w:t>
      </w:r>
      <w:r>
        <w:rPr>
          <w:rFonts w:eastAsiaTheme="minorEastAsia"/>
          <w:b/>
          <w:sz w:val="28"/>
          <w:szCs w:val="28"/>
          <w:lang w:val="en-US"/>
        </w:rPr>
        <w:t xml:space="preserve"> diagnostics</w:t>
      </w:r>
    </w:p>
    <w:p w:rsidR="000E0517" w:rsidRPr="000E0517" w:rsidRDefault="00F81EF0" w:rsidP="001B171D">
      <w:pPr>
        <w:ind w:left="708" w:right="708"/>
        <w:jc w:val="both"/>
        <w:rPr>
          <w:rFonts w:eastAsiaTheme="minorEastAsia"/>
          <w:sz w:val="28"/>
          <w:szCs w:val="28"/>
          <w:lang w:val="en-US"/>
        </w:rPr>
      </w:pPr>
      <w:r>
        <w:rPr>
          <w:rFonts w:eastAsiaTheme="minorEastAsia"/>
          <w:sz w:val="28"/>
          <w:szCs w:val="28"/>
          <w:lang w:val="en-US"/>
        </w:rPr>
        <w:t xml:space="preserve">The </w:t>
      </w:r>
      <w:r w:rsidR="00771EBC">
        <w:rPr>
          <w:rFonts w:eastAsiaTheme="minorEastAsia"/>
          <w:sz w:val="28"/>
          <w:szCs w:val="28"/>
          <w:lang w:val="en-US"/>
        </w:rPr>
        <w:t>X-ray</w:t>
      </w:r>
      <w:r>
        <w:rPr>
          <w:rFonts w:eastAsiaTheme="minorEastAsia"/>
          <w:sz w:val="28"/>
          <w:szCs w:val="28"/>
          <w:lang w:val="en-US"/>
        </w:rPr>
        <w:t xml:space="preserve"> radiation </w:t>
      </w:r>
      <w:r w:rsidR="000A1192">
        <w:rPr>
          <w:rFonts w:eastAsiaTheme="minorEastAsia"/>
          <w:sz w:val="28"/>
          <w:szCs w:val="28"/>
          <w:lang w:val="en-US"/>
        </w:rPr>
        <w:t xml:space="preserve">sources </w:t>
      </w:r>
      <w:r>
        <w:rPr>
          <w:rFonts w:eastAsiaTheme="minorEastAsia"/>
          <w:sz w:val="28"/>
          <w:szCs w:val="28"/>
          <w:lang w:val="en-US"/>
        </w:rPr>
        <w:t xml:space="preserve">from RE can be </w:t>
      </w:r>
      <w:r w:rsidR="000A1192">
        <w:rPr>
          <w:rFonts w:eastAsiaTheme="minorEastAsia"/>
          <w:sz w:val="28"/>
          <w:szCs w:val="28"/>
          <w:lang w:val="en-US"/>
        </w:rPr>
        <w:t>separated</w:t>
      </w:r>
      <w:r>
        <w:rPr>
          <w:rFonts w:eastAsiaTheme="minorEastAsia"/>
          <w:sz w:val="28"/>
          <w:szCs w:val="28"/>
          <w:lang w:val="en-US"/>
        </w:rPr>
        <w:t xml:space="preserve"> in </w:t>
      </w:r>
      <w:r w:rsidR="000A1192">
        <w:rPr>
          <w:rFonts w:eastAsiaTheme="minorEastAsia"/>
          <w:sz w:val="28"/>
          <w:szCs w:val="28"/>
          <w:lang w:val="en-US"/>
        </w:rPr>
        <w:t>2 types</w:t>
      </w:r>
      <w:r w:rsidR="006F4C2A">
        <w:rPr>
          <w:rFonts w:eastAsiaTheme="minorEastAsia"/>
          <w:sz w:val="28"/>
          <w:szCs w:val="28"/>
          <w:lang w:val="en-US"/>
        </w:rPr>
        <w:t xml:space="preserve">. </w:t>
      </w:r>
    </w:p>
    <w:p w:rsidR="000A1192" w:rsidRDefault="00BD1422" w:rsidP="001B171D">
      <w:pPr>
        <w:ind w:left="708" w:right="708"/>
        <w:jc w:val="both"/>
        <w:rPr>
          <w:rFonts w:eastAsiaTheme="minorEastAsia"/>
          <w:sz w:val="28"/>
          <w:szCs w:val="28"/>
          <w:lang w:val="en-US"/>
        </w:rPr>
      </w:pPr>
      <w:r>
        <w:rPr>
          <w:rFonts w:eastAsiaTheme="minorEastAsia"/>
          <w:sz w:val="28"/>
          <w:szCs w:val="28"/>
          <w:lang w:val="en-US"/>
        </w:rPr>
        <w:t>The f</w:t>
      </w:r>
      <w:r w:rsidR="006F4C2A">
        <w:rPr>
          <w:rFonts w:eastAsiaTheme="minorEastAsia"/>
          <w:sz w:val="28"/>
          <w:szCs w:val="28"/>
          <w:lang w:val="en-US"/>
        </w:rPr>
        <w:t xml:space="preserve">irst of them is </w:t>
      </w:r>
      <w:proofErr w:type="spellStart"/>
      <w:r w:rsidR="006F4C2A">
        <w:rPr>
          <w:rFonts w:eastAsiaTheme="minorEastAsia"/>
          <w:sz w:val="28"/>
          <w:szCs w:val="28"/>
          <w:lang w:val="en-US"/>
        </w:rPr>
        <w:t>brem</w:t>
      </w:r>
      <w:r w:rsidR="00F81EF0">
        <w:rPr>
          <w:rFonts w:eastAsiaTheme="minorEastAsia"/>
          <w:sz w:val="28"/>
          <w:szCs w:val="28"/>
          <w:lang w:val="en-US"/>
        </w:rPr>
        <w:t>strahlung</w:t>
      </w:r>
      <w:proofErr w:type="spellEnd"/>
      <w:r w:rsidR="00F81EF0">
        <w:rPr>
          <w:rFonts w:eastAsiaTheme="minorEastAsia"/>
          <w:sz w:val="28"/>
          <w:szCs w:val="28"/>
          <w:lang w:val="en-US"/>
        </w:rPr>
        <w:t xml:space="preserve"> – the consequence of the Coulomb interaction of high energy RE with the bulk plasma. </w:t>
      </w:r>
      <w:r w:rsidR="000A1192">
        <w:rPr>
          <w:rFonts w:eastAsiaTheme="minorEastAsia"/>
          <w:sz w:val="28"/>
          <w:szCs w:val="28"/>
          <w:lang w:val="en-US"/>
        </w:rPr>
        <w:t xml:space="preserve">Usually this radiation is </w:t>
      </w:r>
      <w:r w:rsidR="00766177">
        <w:rPr>
          <w:rFonts w:eastAsiaTheme="minorEastAsia"/>
          <w:sz w:val="28"/>
          <w:szCs w:val="28"/>
          <w:lang w:val="en-US"/>
        </w:rPr>
        <w:t xml:space="preserve">in </w:t>
      </w:r>
      <w:r w:rsidR="00265C38">
        <w:rPr>
          <w:rFonts w:eastAsiaTheme="minorEastAsia"/>
          <w:sz w:val="28"/>
          <w:szCs w:val="28"/>
          <w:lang w:val="en-US"/>
        </w:rPr>
        <w:t xml:space="preserve">the </w:t>
      </w:r>
      <w:r w:rsidR="00766177">
        <w:rPr>
          <w:rFonts w:eastAsiaTheme="minorEastAsia"/>
          <w:sz w:val="28"/>
          <w:szCs w:val="28"/>
          <w:lang w:val="en-US"/>
        </w:rPr>
        <w:t>SXP range, d</w:t>
      </w:r>
      <w:r w:rsidR="006F4C2A">
        <w:rPr>
          <w:rFonts w:eastAsiaTheme="minorEastAsia"/>
          <w:sz w:val="28"/>
          <w:szCs w:val="28"/>
          <w:lang w:val="en-US"/>
        </w:rPr>
        <w:t xml:space="preserve">iagnostics of bremsstrahlung are the most wide spread for RE observation. </w:t>
      </w:r>
    </w:p>
    <w:p w:rsidR="000E0517" w:rsidRDefault="000A1192" w:rsidP="00766177">
      <w:pPr>
        <w:ind w:left="708" w:right="708"/>
        <w:jc w:val="both"/>
        <w:rPr>
          <w:rFonts w:eastAsiaTheme="minorEastAsia"/>
          <w:sz w:val="28"/>
          <w:szCs w:val="28"/>
          <w:lang w:val="en-US"/>
        </w:rPr>
      </w:pPr>
      <w:r>
        <w:rPr>
          <w:rFonts w:eastAsiaTheme="minorEastAsia"/>
          <w:sz w:val="28"/>
          <w:szCs w:val="28"/>
          <w:lang w:val="en-US"/>
        </w:rPr>
        <w:t xml:space="preserve">The second one </w:t>
      </w:r>
      <w:r w:rsidR="00766177">
        <w:rPr>
          <w:rFonts w:eastAsiaTheme="minorEastAsia"/>
          <w:sz w:val="28"/>
          <w:szCs w:val="28"/>
          <w:lang w:val="en-US"/>
        </w:rPr>
        <w:t xml:space="preserve">type of X-ray source, so-called “lost RE” is connected with collision of RE with plasma facing components. </w:t>
      </w:r>
      <w:r w:rsidR="00265C38">
        <w:rPr>
          <w:rFonts w:eastAsiaTheme="minorEastAsia"/>
          <w:sz w:val="28"/>
          <w:szCs w:val="28"/>
          <w:lang w:val="en-US"/>
        </w:rPr>
        <w:t>In such interactions RE lose all energy, so t</w:t>
      </w:r>
      <w:r w:rsidR="00766177">
        <w:rPr>
          <w:rFonts w:eastAsiaTheme="minorEastAsia"/>
          <w:sz w:val="28"/>
          <w:szCs w:val="28"/>
          <w:lang w:val="en-US"/>
        </w:rPr>
        <w:t xml:space="preserve">his radiation usually is much more energetic and lies in </w:t>
      </w:r>
      <w:r w:rsidR="00265C38">
        <w:rPr>
          <w:rFonts w:eastAsiaTheme="minorEastAsia"/>
          <w:sz w:val="28"/>
          <w:szCs w:val="28"/>
          <w:lang w:val="en-US"/>
        </w:rPr>
        <w:t>the HXR range.</w:t>
      </w:r>
      <w:r w:rsidR="00624F44">
        <w:rPr>
          <w:rFonts w:eastAsiaTheme="minorEastAsia"/>
          <w:sz w:val="28"/>
          <w:szCs w:val="28"/>
          <w:lang w:val="en-US"/>
        </w:rPr>
        <w:t xml:space="preserve"> </w:t>
      </w:r>
    </w:p>
    <w:p w:rsidR="009F4603" w:rsidRPr="00BD1422" w:rsidRDefault="00624F44" w:rsidP="00BD1422">
      <w:pPr>
        <w:ind w:left="708" w:right="708"/>
        <w:jc w:val="both"/>
        <w:rPr>
          <w:rFonts w:eastAsiaTheme="minorEastAsia"/>
          <w:sz w:val="28"/>
          <w:szCs w:val="28"/>
        </w:rPr>
      </w:pPr>
      <w:r>
        <w:rPr>
          <w:rFonts w:eastAsiaTheme="minorEastAsia"/>
          <w:sz w:val="28"/>
          <w:szCs w:val="28"/>
          <w:lang w:val="en-US"/>
        </w:rPr>
        <w:t xml:space="preserve">The X-ray radiation can be detected by several ways. </w:t>
      </w:r>
      <w:r w:rsidR="00BD1422">
        <w:rPr>
          <w:rFonts w:eastAsiaTheme="minorEastAsia"/>
          <w:sz w:val="28"/>
          <w:szCs w:val="28"/>
          <w:lang w:val="en-US"/>
        </w:rPr>
        <w:t>The f</w:t>
      </w:r>
      <w:r>
        <w:rPr>
          <w:rFonts w:eastAsiaTheme="minorEastAsia"/>
          <w:sz w:val="28"/>
          <w:szCs w:val="28"/>
          <w:lang w:val="en-US"/>
        </w:rPr>
        <w:t xml:space="preserve">irst </w:t>
      </w:r>
      <w:r w:rsidR="00BD1422">
        <w:rPr>
          <w:rFonts w:eastAsiaTheme="minorEastAsia"/>
          <w:sz w:val="28"/>
          <w:szCs w:val="28"/>
          <w:lang w:val="en-US"/>
        </w:rPr>
        <w:t xml:space="preserve">and the most widespread </w:t>
      </w:r>
      <w:r>
        <w:rPr>
          <w:rFonts w:eastAsiaTheme="minorEastAsia"/>
          <w:sz w:val="28"/>
          <w:szCs w:val="28"/>
          <w:lang w:val="en-US"/>
        </w:rPr>
        <w:t xml:space="preserve">of them is direct measurement </w:t>
      </w:r>
      <w:r w:rsidR="00BD1422">
        <w:rPr>
          <w:rFonts w:eastAsiaTheme="minorEastAsia"/>
          <w:sz w:val="28"/>
          <w:szCs w:val="28"/>
          <w:lang w:val="en-US"/>
        </w:rPr>
        <w:t xml:space="preserve">with semiconductor detectors. </w:t>
      </w:r>
      <w:r w:rsidR="003A20DA">
        <w:rPr>
          <w:rFonts w:eastAsiaTheme="minorEastAsia"/>
          <w:sz w:val="28"/>
          <w:szCs w:val="28"/>
          <w:lang w:val="en-US"/>
        </w:rPr>
        <w:t>Semiconductor detectors</w:t>
      </w:r>
      <w:r w:rsidR="00A615EA" w:rsidRPr="00A615EA">
        <w:rPr>
          <w:rFonts w:eastAsiaTheme="minorEastAsia"/>
          <w:sz w:val="28"/>
          <w:szCs w:val="28"/>
          <w:lang w:val="en-US"/>
        </w:rPr>
        <w:t xml:space="preserve"> </w:t>
      </w:r>
      <w:r w:rsidR="00A615EA">
        <w:rPr>
          <w:rFonts w:eastAsiaTheme="minorEastAsia"/>
          <w:sz w:val="28"/>
          <w:szCs w:val="28"/>
          <w:lang w:val="en-US"/>
        </w:rPr>
        <w:t>are able to measure the current initiated by the passing high energy particles</w:t>
      </w:r>
      <w:r w:rsidR="00BD1422">
        <w:rPr>
          <w:rFonts w:eastAsiaTheme="minorEastAsia"/>
          <w:sz w:val="28"/>
          <w:szCs w:val="28"/>
          <w:lang w:val="en-US"/>
        </w:rPr>
        <w:t xml:space="preserve"> or X-rays</w:t>
      </w:r>
      <w:r w:rsidR="00A615EA">
        <w:rPr>
          <w:rFonts w:eastAsiaTheme="minorEastAsia"/>
          <w:sz w:val="28"/>
          <w:szCs w:val="28"/>
          <w:lang w:val="en-US"/>
        </w:rPr>
        <w:t>.</w:t>
      </w:r>
      <w:r w:rsidR="00771EBC" w:rsidRPr="00771EBC">
        <w:rPr>
          <w:rFonts w:eastAsiaTheme="minorEastAsia"/>
          <w:sz w:val="28"/>
          <w:szCs w:val="28"/>
          <w:lang w:val="en-US"/>
        </w:rPr>
        <w:t xml:space="preserve"> </w:t>
      </w:r>
      <w:r w:rsidR="002906FD">
        <w:rPr>
          <w:rFonts w:eastAsiaTheme="minorEastAsia"/>
          <w:sz w:val="28"/>
          <w:szCs w:val="28"/>
          <w:lang w:val="en-US"/>
        </w:rPr>
        <w:t>The detector consists of two semiconductors of different types; such configuration with electric field leads to the situation described by fig. X</w:t>
      </w:r>
    </w:p>
    <w:p w:rsidR="002906FD" w:rsidRDefault="002906FD" w:rsidP="001B171D">
      <w:pPr>
        <w:ind w:left="708" w:right="708"/>
        <w:jc w:val="both"/>
        <w:rPr>
          <w:rFonts w:eastAsiaTheme="minorEastAsia"/>
          <w:sz w:val="28"/>
          <w:szCs w:val="28"/>
          <w:lang w:val="en-US"/>
        </w:rPr>
      </w:pPr>
      <w:r>
        <w:rPr>
          <w:rFonts w:eastAsiaTheme="minorEastAsia"/>
          <w:sz w:val="28"/>
          <w:szCs w:val="28"/>
          <w:lang w:val="en-US"/>
        </w:rPr>
        <w:t>Figure X</w:t>
      </w:r>
    </w:p>
    <w:p w:rsidR="002906FD" w:rsidRDefault="002906FD" w:rsidP="001B171D">
      <w:pPr>
        <w:ind w:left="708" w:right="708"/>
        <w:jc w:val="both"/>
        <w:rPr>
          <w:rFonts w:eastAsiaTheme="minorEastAsia"/>
          <w:sz w:val="28"/>
          <w:szCs w:val="28"/>
          <w:lang w:val="en-US"/>
        </w:rPr>
      </w:pPr>
      <w:proofErr w:type="gramStart"/>
      <w:r>
        <w:rPr>
          <w:rFonts w:eastAsiaTheme="minorEastAsia"/>
          <w:sz w:val="28"/>
          <w:szCs w:val="28"/>
          <w:lang w:val="en-US"/>
        </w:rPr>
        <w:t xml:space="preserve">Charge carriers of different types in the electric field move in opposite directions </w:t>
      </w:r>
      <w:r w:rsidRPr="00CB6C9C">
        <w:rPr>
          <w:rFonts w:eastAsiaTheme="minorEastAsia"/>
          <w:sz w:val="28"/>
          <w:szCs w:val="28"/>
          <w:highlight w:val="yellow"/>
          <w:lang w:val="en-US"/>
        </w:rPr>
        <w:t>creating the energy gap</w:t>
      </w:r>
      <w:r>
        <w:rPr>
          <w:rFonts w:eastAsiaTheme="minorEastAsia"/>
          <w:sz w:val="28"/>
          <w:szCs w:val="28"/>
          <w:lang w:val="en-US"/>
        </w:rPr>
        <w:t xml:space="preserve"> on the boundary of semiconductors, so the</w:t>
      </w:r>
      <w:r w:rsidR="00CB6C9C">
        <w:rPr>
          <w:rFonts w:eastAsiaTheme="minorEastAsia"/>
          <w:sz w:val="28"/>
          <w:szCs w:val="28"/>
          <w:lang w:val="en-US"/>
        </w:rPr>
        <w:t>re</w:t>
      </w:r>
      <w:r>
        <w:rPr>
          <w:rFonts w:eastAsiaTheme="minorEastAsia"/>
          <w:sz w:val="28"/>
          <w:szCs w:val="28"/>
          <w:lang w:val="en-US"/>
        </w:rPr>
        <w:t xml:space="preserve"> is no possibility for </w:t>
      </w:r>
      <w:r w:rsidR="00CB6C9C">
        <w:rPr>
          <w:rFonts w:eastAsiaTheme="minorEastAsia"/>
          <w:sz w:val="28"/>
          <w:szCs w:val="28"/>
          <w:lang w:val="en-US"/>
        </w:rPr>
        <w:t xml:space="preserve">the </w:t>
      </w:r>
      <w:r>
        <w:rPr>
          <w:rFonts w:eastAsiaTheme="minorEastAsia"/>
          <w:sz w:val="28"/>
          <w:szCs w:val="28"/>
          <w:lang w:val="en-US"/>
        </w:rPr>
        <w:t>electric current</w:t>
      </w:r>
      <w:r w:rsidR="00CB6C9C">
        <w:rPr>
          <w:rFonts w:eastAsiaTheme="minorEastAsia"/>
          <w:sz w:val="28"/>
          <w:szCs w:val="28"/>
          <w:lang w:val="en-US"/>
        </w:rPr>
        <w:t>.</w:t>
      </w:r>
      <w:proofErr w:type="gramEnd"/>
      <w:r w:rsidR="00CB6C9C">
        <w:rPr>
          <w:rFonts w:eastAsiaTheme="minorEastAsia"/>
          <w:sz w:val="28"/>
          <w:szCs w:val="28"/>
          <w:lang w:val="en-US"/>
        </w:rPr>
        <w:t xml:space="preserve"> However the interaction with high energy photons (or particles) can give electrons enough energy to “jump” this gap and consequently create the current through the detector. </w:t>
      </w:r>
    </w:p>
    <w:p w:rsidR="009F4603" w:rsidRPr="00BD1422" w:rsidRDefault="0038582B" w:rsidP="001B171D">
      <w:pPr>
        <w:ind w:left="708" w:right="708"/>
        <w:jc w:val="both"/>
        <w:rPr>
          <w:rFonts w:eastAsiaTheme="minorEastAsia"/>
          <w:sz w:val="28"/>
          <w:szCs w:val="28"/>
          <w:lang w:val="en-US"/>
        </w:rPr>
      </w:pPr>
      <w:r>
        <w:rPr>
          <w:rFonts w:eastAsiaTheme="minorEastAsia"/>
          <w:sz w:val="28"/>
          <w:szCs w:val="28"/>
          <w:lang w:val="en-US"/>
        </w:rPr>
        <w:t xml:space="preserve">So, semiconductors give an opportunity to detect photons by measuring the electric current in the detector, which is directly connected with a number of photons </w:t>
      </w:r>
      <w:r w:rsidR="00AF5D45">
        <w:rPr>
          <w:rFonts w:eastAsiaTheme="minorEastAsia"/>
          <w:sz w:val="28"/>
          <w:szCs w:val="28"/>
          <w:lang w:val="en-US"/>
        </w:rPr>
        <w:t xml:space="preserve">or particles </w:t>
      </w:r>
      <w:r>
        <w:rPr>
          <w:rFonts w:eastAsiaTheme="minorEastAsia"/>
          <w:sz w:val="28"/>
          <w:szCs w:val="28"/>
          <w:lang w:val="en-US"/>
        </w:rPr>
        <w:t xml:space="preserve">on it. </w:t>
      </w:r>
      <w:r w:rsidR="00AF5D45">
        <w:rPr>
          <w:rFonts w:eastAsiaTheme="minorEastAsia"/>
          <w:sz w:val="28"/>
          <w:szCs w:val="28"/>
          <w:lang w:val="en-US"/>
        </w:rPr>
        <w:t xml:space="preserve">The additional construction elements (like foils on detector or matrixes of directional detectors) can also allow getting more resolution in </w:t>
      </w:r>
      <w:r w:rsidR="00AF5D45">
        <w:rPr>
          <w:rFonts w:eastAsiaTheme="minorEastAsia"/>
          <w:sz w:val="28"/>
          <w:szCs w:val="28"/>
          <w:lang w:val="en-US"/>
        </w:rPr>
        <w:lastRenderedPageBreak/>
        <w:t>energy and space.</w:t>
      </w:r>
      <w:r w:rsidR="00BD1422" w:rsidRPr="00BD1422">
        <w:rPr>
          <w:rFonts w:eastAsiaTheme="minorEastAsia"/>
          <w:sz w:val="28"/>
          <w:szCs w:val="28"/>
          <w:lang w:val="en-US"/>
        </w:rPr>
        <w:t xml:space="preserve"> </w:t>
      </w:r>
      <w:r w:rsidR="00BD1422">
        <w:rPr>
          <w:rFonts w:eastAsiaTheme="minorEastAsia"/>
          <w:sz w:val="28"/>
          <w:szCs w:val="28"/>
          <w:lang w:val="en-US"/>
        </w:rPr>
        <w:t>However the direct measurement by semiconductor detectors is possible only for SXR and visible light, the more energetic photons have n</w:t>
      </w:r>
      <w:r w:rsidR="00CC4C86">
        <w:rPr>
          <w:rFonts w:eastAsiaTheme="minorEastAsia"/>
          <w:sz w:val="28"/>
          <w:szCs w:val="28"/>
          <w:lang w:val="en-US"/>
        </w:rPr>
        <w:t>ot enough probability of</w:t>
      </w:r>
      <w:r w:rsidR="00BD1422">
        <w:rPr>
          <w:rFonts w:eastAsiaTheme="minorEastAsia"/>
          <w:sz w:val="28"/>
          <w:szCs w:val="28"/>
          <w:lang w:val="en-US"/>
        </w:rPr>
        <w:t xml:space="preserve"> interaction </w:t>
      </w:r>
      <w:r w:rsidR="00CC4C86">
        <w:rPr>
          <w:rFonts w:eastAsiaTheme="minorEastAsia"/>
          <w:sz w:val="28"/>
          <w:szCs w:val="28"/>
          <w:lang w:val="en-US"/>
        </w:rPr>
        <w:t>and also they are able to damage the detector.</w:t>
      </w:r>
    </w:p>
    <w:p w:rsidR="00655B44" w:rsidRPr="00AC7A62" w:rsidRDefault="00CC4C86" w:rsidP="001B171D">
      <w:pPr>
        <w:ind w:left="708" w:right="708"/>
        <w:jc w:val="both"/>
        <w:rPr>
          <w:rFonts w:eastAsiaTheme="minorEastAsia"/>
          <w:sz w:val="28"/>
          <w:szCs w:val="28"/>
          <w:lang w:val="en-US"/>
        </w:rPr>
      </w:pPr>
      <w:r>
        <w:rPr>
          <w:rFonts w:eastAsiaTheme="minorEastAsia"/>
          <w:sz w:val="28"/>
          <w:szCs w:val="28"/>
          <w:lang w:val="en-US"/>
        </w:rPr>
        <w:t>The</w:t>
      </w:r>
      <w:r w:rsidR="00655B44">
        <w:rPr>
          <w:rFonts w:eastAsiaTheme="minorEastAsia"/>
          <w:sz w:val="28"/>
          <w:szCs w:val="28"/>
          <w:lang w:val="en-US"/>
        </w:rPr>
        <w:t xml:space="preserve"> </w:t>
      </w:r>
      <w:r>
        <w:rPr>
          <w:rFonts w:eastAsiaTheme="minorEastAsia"/>
          <w:sz w:val="28"/>
          <w:szCs w:val="28"/>
          <w:lang w:val="en-US"/>
        </w:rPr>
        <w:t xml:space="preserve">second type of </w:t>
      </w:r>
      <w:r w:rsidR="00655B44">
        <w:rPr>
          <w:rFonts w:eastAsiaTheme="minorEastAsia"/>
          <w:sz w:val="28"/>
          <w:szCs w:val="28"/>
          <w:lang w:val="en-US"/>
        </w:rPr>
        <w:t xml:space="preserve">diagnostic is a scintillator, this diagnostic measures the secondary radiation generated by Cherenkov Effect. The Cherenkov radiation </w:t>
      </w:r>
      <w:r w:rsidR="00642355">
        <w:rPr>
          <w:rFonts w:eastAsiaTheme="minorEastAsia"/>
          <w:sz w:val="28"/>
          <w:szCs w:val="28"/>
          <w:lang w:val="en-US"/>
        </w:rPr>
        <w:t>appears if high energy particles pass through material and usually it is visible light, so such type of measuring is much simpler than direct measurements of high energy particles by semiconductor detectors.</w:t>
      </w:r>
    </w:p>
    <w:p w:rsidR="00AC7A62" w:rsidRPr="00AC7A62" w:rsidRDefault="00AC7A62" w:rsidP="001B171D">
      <w:pPr>
        <w:ind w:left="708" w:right="708"/>
        <w:jc w:val="both"/>
        <w:rPr>
          <w:rFonts w:eastAsiaTheme="minorEastAsia"/>
          <w:b/>
          <w:sz w:val="28"/>
          <w:szCs w:val="28"/>
          <w:lang w:val="en-US"/>
        </w:rPr>
      </w:pPr>
      <w:r>
        <w:rPr>
          <w:rFonts w:eastAsiaTheme="minorEastAsia"/>
          <w:b/>
          <w:sz w:val="28"/>
          <w:szCs w:val="28"/>
        </w:rPr>
        <w:t>1</w:t>
      </w:r>
      <w:r>
        <w:rPr>
          <w:rFonts w:eastAsiaTheme="minorEastAsia"/>
          <w:b/>
          <w:sz w:val="28"/>
          <w:szCs w:val="28"/>
          <w:lang w:val="en-US"/>
        </w:rPr>
        <w:t>.2.2 Microwave diagnostics</w:t>
      </w:r>
    </w:p>
    <w:p w:rsidR="009F4603" w:rsidRPr="00563012" w:rsidRDefault="009F4603" w:rsidP="001B171D">
      <w:pPr>
        <w:ind w:left="708" w:right="708"/>
        <w:jc w:val="both"/>
        <w:rPr>
          <w:rFonts w:eastAsiaTheme="minorEastAsia"/>
          <w:sz w:val="28"/>
          <w:szCs w:val="28"/>
          <w:lang w:val="en-US"/>
        </w:rPr>
      </w:pPr>
    </w:p>
    <w:p w:rsidR="009F4603" w:rsidRPr="00563012" w:rsidRDefault="009F4603" w:rsidP="001B171D">
      <w:pPr>
        <w:ind w:left="708" w:right="708"/>
        <w:jc w:val="both"/>
        <w:rPr>
          <w:rFonts w:eastAsiaTheme="minorEastAsia"/>
          <w:sz w:val="28"/>
          <w:szCs w:val="28"/>
          <w:lang w:val="en-US"/>
        </w:rPr>
      </w:pPr>
    </w:p>
    <w:p w:rsidR="009F4603" w:rsidRPr="00AE2BAA" w:rsidRDefault="009F4603" w:rsidP="001B171D">
      <w:pPr>
        <w:ind w:left="708" w:right="708"/>
        <w:jc w:val="both"/>
        <w:rPr>
          <w:rFonts w:eastAsiaTheme="minorEastAsia"/>
          <w:sz w:val="28"/>
          <w:szCs w:val="28"/>
          <w:lang w:val="en-US"/>
        </w:rPr>
      </w:pPr>
    </w:p>
    <w:p w:rsidR="00810188" w:rsidRPr="00655E13" w:rsidRDefault="00810188" w:rsidP="001B171D">
      <w:pPr>
        <w:ind w:left="708" w:right="708"/>
        <w:jc w:val="both"/>
        <w:rPr>
          <w:b/>
          <w:i/>
          <w:sz w:val="28"/>
          <w:szCs w:val="28"/>
          <w:lang w:val="en-US"/>
        </w:rPr>
      </w:pPr>
      <w:r w:rsidRPr="00655E13">
        <w:rPr>
          <w:rFonts w:eastAsiaTheme="minorEastAsia"/>
          <w:b/>
          <w:sz w:val="28"/>
          <w:szCs w:val="28"/>
          <w:lang w:val="en-US"/>
        </w:rPr>
        <w:t>References</w:t>
      </w:r>
    </w:p>
    <w:sectPr w:rsidR="00810188" w:rsidRPr="00655E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42F90"/>
    <w:multiLevelType w:val="multilevel"/>
    <w:tmpl w:val="6CC64868"/>
    <w:lvl w:ilvl="0">
      <w:start w:val="1"/>
      <w:numFmt w:val="decimal"/>
      <w:lvlText w:val="%1."/>
      <w:lvlJc w:val="left"/>
      <w:pPr>
        <w:ind w:left="1068" w:hanging="360"/>
      </w:pPr>
      <w:rPr>
        <w:rFonts w:hint="default"/>
      </w:rPr>
    </w:lvl>
    <w:lvl w:ilvl="1">
      <w:start w:val="1"/>
      <w:numFmt w:val="decimal"/>
      <w:isLgl/>
      <w:lvlText w:val="%1.%2"/>
      <w:lvlJc w:val="left"/>
      <w:pPr>
        <w:ind w:left="1416" w:hanging="708"/>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
    <w:nsid w:val="0E074B89"/>
    <w:multiLevelType w:val="multilevel"/>
    <w:tmpl w:val="13CE474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FD112C5"/>
    <w:multiLevelType w:val="hybridMultilevel"/>
    <w:tmpl w:val="2E3292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4227448"/>
    <w:multiLevelType w:val="multilevel"/>
    <w:tmpl w:val="31ACE58A"/>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F98"/>
    <w:rsid w:val="00023A7A"/>
    <w:rsid w:val="000544AC"/>
    <w:rsid w:val="000930DF"/>
    <w:rsid w:val="00093822"/>
    <w:rsid w:val="000A1192"/>
    <w:rsid w:val="000B34C7"/>
    <w:rsid w:val="000E0517"/>
    <w:rsid w:val="000E482F"/>
    <w:rsid w:val="001225E1"/>
    <w:rsid w:val="00133666"/>
    <w:rsid w:val="001B171D"/>
    <w:rsid w:val="001C4449"/>
    <w:rsid w:val="001F283D"/>
    <w:rsid w:val="0025489D"/>
    <w:rsid w:val="002550E7"/>
    <w:rsid w:val="00265C38"/>
    <w:rsid w:val="00275379"/>
    <w:rsid w:val="002906FD"/>
    <w:rsid w:val="002A3F49"/>
    <w:rsid w:val="002C3B18"/>
    <w:rsid w:val="0030004C"/>
    <w:rsid w:val="00302F98"/>
    <w:rsid w:val="003252CD"/>
    <w:rsid w:val="0038582B"/>
    <w:rsid w:val="003903D8"/>
    <w:rsid w:val="003A20DA"/>
    <w:rsid w:val="00490AB7"/>
    <w:rsid w:val="00494327"/>
    <w:rsid w:val="0050660E"/>
    <w:rsid w:val="00563012"/>
    <w:rsid w:val="00597B87"/>
    <w:rsid w:val="005A0298"/>
    <w:rsid w:val="005A1D20"/>
    <w:rsid w:val="005B1A6D"/>
    <w:rsid w:val="005D273C"/>
    <w:rsid w:val="005F5FD9"/>
    <w:rsid w:val="00617964"/>
    <w:rsid w:val="00624F44"/>
    <w:rsid w:val="00642355"/>
    <w:rsid w:val="00655B44"/>
    <w:rsid w:val="00655E13"/>
    <w:rsid w:val="00657583"/>
    <w:rsid w:val="006F4C2A"/>
    <w:rsid w:val="00766177"/>
    <w:rsid w:val="00771EBC"/>
    <w:rsid w:val="007D48ED"/>
    <w:rsid w:val="00803600"/>
    <w:rsid w:val="00810188"/>
    <w:rsid w:val="00834901"/>
    <w:rsid w:val="008C4C26"/>
    <w:rsid w:val="008E3371"/>
    <w:rsid w:val="009062CD"/>
    <w:rsid w:val="00941C9B"/>
    <w:rsid w:val="009B1FBB"/>
    <w:rsid w:val="009D1910"/>
    <w:rsid w:val="009F4603"/>
    <w:rsid w:val="00A00D0C"/>
    <w:rsid w:val="00A02185"/>
    <w:rsid w:val="00A51E45"/>
    <w:rsid w:val="00A615EA"/>
    <w:rsid w:val="00AA1E92"/>
    <w:rsid w:val="00AC7A62"/>
    <w:rsid w:val="00AE2BAA"/>
    <w:rsid w:val="00AF5D45"/>
    <w:rsid w:val="00B02540"/>
    <w:rsid w:val="00B63CC9"/>
    <w:rsid w:val="00BA2297"/>
    <w:rsid w:val="00BC5EA2"/>
    <w:rsid w:val="00BD1422"/>
    <w:rsid w:val="00C61F66"/>
    <w:rsid w:val="00CB6C9C"/>
    <w:rsid w:val="00CC4C86"/>
    <w:rsid w:val="00D33966"/>
    <w:rsid w:val="00D71B1A"/>
    <w:rsid w:val="00DC2BFC"/>
    <w:rsid w:val="00DF1551"/>
    <w:rsid w:val="00E1151F"/>
    <w:rsid w:val="00F1630B"/>
    <w:rsid w:val="00F81EF0"/>
    <w:rsid w:val="00F86C93"/>
    <w:rsid w:val="00FD3F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51E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55E1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004C"/>
    <w:pPr>
      <w:ind w:left="720"/>
      <w:contextualSpacing/>
    </w:pPr>
  </w:style>
  <w:style w:type="character" w:styleId="a4">
    <w:name w:val="Placeholder Text"/>
    <w:basedOn w:val="a0"/>
    <w:uiPriority w:val="99"/>
    <w:semiHidden/>
    <w:rsid w:val="0025489D"/>
    <w:rPr>
      <w:color w:val="808080"/>
    </w:rPr>
  </w:style>
  <w:style w:type="paragraph" w:styleId="a5">
    <w:name w:val="Balloon Text"/>
    <w:basedOn w:val="a"/>
    <w:link w:val="a6"/>
    <w:uiPriority w:val="99"/>
    <w:semiHidden/>
    <w:unhideWhenUsed/>
    <w:rsid w:val="0025489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5489D"/>
    <w:rPr>
      <w:rFonts w:ascii="Tahoma" w:hAnsi="Tahoma" w:cs="Tahoma"/>
      <w:sz w:val="16"/>
      <w:szCs w:val="16"/>
    </w:rPr>
  </w:style>
  <w:style w:type="character" w:customStyle="1" w:styleId="10">
    <w:name w:val="Заголовок 1 Знак"/>
    <w:basedOn w:val="a0"/>
    <w:link w:val="1"/>
    <w:uiPriority w:val="9"/>
    <w:rsid w:val="00A51E45"/>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
    <w:uiPriority w:val="39"/>
    <w:semiHidden/>
    <w:unhideWhenUsed/>
    <w:qFormat/>
    <w:rsid w:val="00A51E45"/>
    <w:pPr>
      <w:outlineLvl w:val="9"/>
    </w:pPr>
    <w:rPr>
      <w:lang w:eastAsia="ru-RU"/>
    </w:rPr>
  </w:style>
  <w:style w:type="paragraph" w:styleId="11">
    <w:name w:val="toc 1"/>
    <w:basedOn w:val="a"/>
    <w:next w:val="a"/>
    <w:autoRedefine/>
    <w:uiPriority w:val="39"/>
    <w:unhideWhenUsed/>
    <w:rsid w:val="00A51E45"/>
    <w:pPr>
      <w:spacing w:after="100"/>
    </w:pPr>
  </w:style>
  <w:style w:type="character" w:styleId="a8">
    <w:name w:val="Hyperlink"/>
    <w:basedOn w:val="a0"/>
    <w:uiPriority w:val="99"/>
    <w:unhideWhenUsed/>
    <w:rsid w:val="00A51E45"/>
    <w:rPr>
      <w:color w:val="0000FF" w:themeColor="hyperlink"/>
      <w:u w:val="single"/>
    </w:rPr>
  </w:style>
  <w:style w:type="character" w:customStyle="1" w:styleId="20">
    <w:name w:val="Заголовок 2 Знак"/>
    <w:basedOn w:val="a0"/>
    <w:link w:val="2"/>
    <w:uiPriority w:val="9"/>
    <w:semiHidden/>
    <w:rsid w:val="00655E13"/>
    <w:rPr>
      <w:rFonts w:asciiTheme="majorHAnsi" w:eastAsiaTheme="majorEastAsia" w:hAnsiTheme="majorHAnsi" w:cstheme="majorBidi"/>
      <w:b/>
      <w:bCs/>
      <w:color w:val="4F81BD" w:themeColor="accent1"/>
      <w:sz w:val="26"/>
      <w:szCs w:val="26"/>
    </w:rPr>
  </w:style>
  <w:style w:type="paragraph" w:styleId="21">
    <w:name w:val="toc 2"/>
    <w:basedOn w:val="a"/>
    <w:next w:val="a"/>
    <w:autoRedefine/>
    <w:uiPriority w:val="39"/>
    <w:unhideWhenUsed/>
    <w:rsid w:val="00655E13"/>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51E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55E1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004C"/>
    <w:pPr>
      <w:ind w:left="720"/>
      <w:contextualSpacing/>
    </w:pPr>
  </w:style>
  <w:style w:type="character" w:styleId="a4">
    <w:name w:val="Placeholder Text"/>
    <w:basedOn w:val="a0"/>
    <w:uiPriority w:val="99"/>
    <w:semiHidden/>
    <w:rsid w:val="0025489D"/>
    <w:rPr>
      <w:color w:val="808080"/>
    </w:rPr>
  </w:style>
  <w:style w:type="paragraph" w:styleId="a5">
    <w:name w:val="Balloon Text"/>
    <w:basedOn w:val="a"/>
    <w:link w:val="a6"/>
    <w:uiPriority w:val="99"/>
    <w:semiHidden/>
    <w:unhideWhenUsed/>
    <w:rsid w:val="0025489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5489D"/>
    <w:rPr>
      <w:rFonts w:ascii="Tahoma" w:hAnsi="Tahoma" w:cs="Tahoma"/>
      <w:sz w:val="16"/>
      <w:szCs w:val="16"/>
    </w:rPr>
  </w:style>
  <w:style w:type="character" w:customStyle="1" w:styleId="10">
    <w:name w:val="Заголовок 1 Знак"/>
    <w:basedOn w:val="a0"/>
    <w:link w:val="1"/>
    <w:uiPriority w:val="9"/>
    <w:rsid w:val="00A51E45"/>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
    <w:uiPriority w:val="39"/>
    <w:semiHidden/>
    <w:unhideWhenUsed/>
    <w:qFormat/>
    <w:rsid w:val="00A51E45"/>
    <w:pPr>
      <w:outlineLvl w:val="9"/>
    </w:pPr>
    <w:rPr>
      <w:lang w:eastAsia="ru-RU"/>
    </w:rPr>
  </w:style>
  <w:style w:type="paragraph" w:styleId="11">
    <w:name w:val="toc 1"/>
    <w:basedOn w:val="a"/>
    <w:next w:val="a"/>
    <w:autoRedefine/>
    <w:uiPriority w:val="39"/>
    <w:unhideWhenUsed/>
    <w:rsid w:val="00A51E45"/>
    <w:pPr>
      <w:spacing w:after="100"/>
    </w:pPr>
  </w:style>
  <w:style w:type="character" w:styleId="a8">
    <w:name w:val="Hyperlink"/>
    <w:basedOn w:val="a0"/>
    <w:uiPriority w:val="99"/>
    <w:unhideWhenUsed/>
    <w:rsid w:val="00A51E45"/>
    <w:rPr>
      <w:color w:val="0000FF" w:themeColor="hyperlink"/>
      <w:u w:val="single"/>
    </w:rPr>
  </w:style>
  <w:style w:type="character" w:customStyle="1" w:styleId="20">
    <w:name w:val="Заголовок 2 Знак"/>
    <w:basedOn w:val="a0"/>
    <w:link w:val="2"/>
    <w:uiPriority w:val="9"/>
    <w:semiHidden/>
    <w:rsid w:val="00655E13"/>
    <w:rPr>
      <w:rFonts w:asciiTheme="majorHAnsi" w:eastAsiaTheme="majorEastAsia" w:hAnsiTheme="majorHAnsi" w:cstheme="majorBidi"/>
      <w:b/>
      <w:bCs/>
      <w:color w:val="4F81BD" w:themeColor="accent1"/>
      <w:sz w:val="26"/>
      <w:szCs w:val="26"/>
    </w:rPr>
  </w:style>
  <w:style w:type="paragraph" w:styleId="21">
    <w:name w:val="toc 2"/>
    <w:basedOn w:val="a"/>
    <w:next w:val="a"/>
    <w:autoRedefine/>
    <w:uiPriority w:val="39"/>
    <w:unhideWhenUsed/>
    <w:rsid w:val="00655E13"/>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54AF1-100C-4CA1-AD15-C5A412241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24002</TotalTime>
  <Pages>6</Pages>
  <Words>1213</Words>
  <Characters>6919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Vladislav Ivanov</dc:creator>
  <cp:lastModifiedBy>Vladislav Ivanov</cp:lastModifiedBy>
  <cp:revision>16</cp:revision>
  <cp:lastPrinted>2022-03-07T11:54:00Z</cp:lastPrinted>
  <dcterms:created xsi:type="dcterms:W3CDTF">2021-10-06T09:05:00Z</dcterms:created>
  <dcterms:modified xsi:type="dcterms:W3CDTF">2022-03-09T08:35:00Z</dcterms:modified>
</cp:coreProperties>
</file>