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InternetLink"/>
          <w:rFonts w:cs="Times New Roman" w:ascii="Times New Roman" w:hAnsi="Times New Roman"/>
          <w:color w:val="000000"/>
          <w:sz w:val="24"/>
          <w:szCs w:val="24"/>
          <w:u w:val="none"/>
          <w:shd w:fill="FFFFFF" w:val="clear"/>
        </w:rPr>
        <w:drawing>
          <wp:anchor behindDoc="0" distT="0" distB="0" distL="114935" distR="0" simplePos="0" locked="0" layoutInCell="1" allowOverlap="1" relativeHeight="3">
            <wp:simplePos x="0" y="0"/>
            <wp:positionH relativeFrom="column">
              <wp:posOffset>3638550</wp:posOffset>
            </wp:positionH>
            <wp:positionV relativeFrom="paragraph">
              <wp:posOffset>-54610</wp:posOffset>
            </wp:positionV>
            <wp:extent cx="2209800" cy="1076960"/>
            <wp:effectExtent l="0" t="0" r="0" b="0"/>
            <wp:wrapTight wrapText="bothSides">
              <wp:wrapPolygon edited="0">
                <wp:start x="-93" y="0"/>
                <wp:lineTo x="-93" y="21405"/>
                <wp:lineTo x="21600" y="21405"/>
                <wp:lineTo x="21600" y="0"/>
                <wp:lineTo x="-93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InternetLink"/>
          <w:rFonts w:cs="Times New Roman" w:ascii="Times New Roman" w:hAnsi="Times New Roman"/>
          <w:color w:val="000000"/>
          <w:sz w:val="24"/>
          <w:szCs w:val="24"/>
          <w:u w:val="none"/>
          <w:shd w:fill="FFFFFF" w:val="clear"/>
        </w:rPr>
        <w:t xml:space="preserve">Czech Technical University in Prague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Faculty of Nuclear Sciences and Physical Engineering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Břehová  7,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CZ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115 19 Pr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ague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1</w:t>
      </w:r>
    </w:p>
    <w:p>
      <w:pPr>
        <w:pStyle w:val="Hstyle0"/>
        <w:spacing w:lineRule="auto" w:line="240" w:before="120" w:after="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Hstyle0"/>
        <w:spacing w:lineRule="auto" w:line="240" w:before="120"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style0"/>
        <w:spacing w:lineRule="auto" w:line="240" w:before="120" w:after="8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CERTIFICATE OF ATTENDANCE</w:t>
      </w:r>
    </w:p>
    <w:p>
      <w:pPr>
        <w:pStyle w:val="Hstyle0"/>
        <w:spacing w:lineRule="auto" w:line="240" w:before="120" w:after="8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Hstyle0"/>
        <w:spacing w:lineRule="auto" w:line="24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-15240</wp:posOffset>
            </wp:positionH>
            <wp:positionV relativeFrom="paragraph">
              <wp:posOffset>64135</wp:posOffset>
            </wp:positionV>
            <wp:extent cx="1092835" cy="129286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This is to certify that the below-named person attended The </w:t>
      </w:r>
      <w:r>
        <w:rPr>
          <w:rFonts w:cs="Times New Roman" w:ascii="Times New Roman" w:hAnsi="Times New Roman"/>
          <w:color w:val="202124"/>
          <w:sz w:val="24"/>
          <w:szCs w:val="24"/>
          <w:shd w:fill="FFFFFF" w:val="clear"/>
        </w:rPr>
        <w:t xml:space="preserve">GOleM TRAIning Course (GOMTRAIC-2019)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held at </w:t>
      </w:r>
      <w:r>
        <w:rPr>
          <w:rFonts w:cs="Times New Roman" w:ascii="Times New Roman" w:hAnsi="Times New Roman"/>
          <w:sz w:val="24"/>
          <w:szCs w:val="24"/>
        </w:rPr>
        <w:t>Faculty of Nuclear Sciences and Physical Engineering at the Czech Technical University in Prague, Czech Republic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during March 04-08, 2019</w:t>
      </w:r>
      <w:r>
        <w:rPr>
          <w:rFonts w:cs="Times New Roman" w:ascii="Times New Roman" w:hAnsi="Times New Roman"/>
          <w:sz w:val="24"/>
          <w:szCs w:val="24"/>
        </w:rPr>
        <w:t xml:space="preserve">. The training course has been organized in cooperation with </w:t>
      </w:r>
      <w:r>
        <w:rPr>
          <w:rFonts w:cs="Times New Roman" w:ascii="Times New Roman" w:hAnsi="Times New Roman"/>
          <w:sz w:val="24"/>
          <w:szCs w:val="24"/>
        </w:rPr>
        <w:t xml:space="preserve">Fusion Education Network (FUSENET) and </w:t>
      </w:r>
      <w:r>
        <w:rPr>
          <w:rFonts w:cs="Times New Roman" w:ascii="Times New Roman" w:hAnsi="Times New Roman"/>
          <w:sz w:val="24"/>
          <w:szCs w:val="24"/>
        </w:rPr>
        <w:t xml:space="preserve">International Atomic Energy Agency (IAEA). </w:t>
      </w:r>
    </w:p>
    <w:p>
      <w:pPr>
        <w:pStyle w:val="Hstyle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style0"/>
        <w:spacing w:lineRule="auto" w:line="276"/>
        <w:ind w:left="141" w:hang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Name in Full      :  PD</w:t>
      </w:r>
    </w:p>
    <w:p>
      <w:pPr>
        <w:pStyle w:val="Default"/>
        <w:ind w:left="141" w:hanging="0"/>
        <w:jc w:val="center"/>
        <w:rPr>
          <w:color w:val="000000"/>
        </w:rPr>
      </w:pPr>
      <w:r>
        <w:rPr>
          <w:color w:val="000000"/>
        </w:rPr>
        <w:t>Affiliation        :  CVUT</w:t>
      </w:r>
    </w:p>
    <w:p>
      <w:pPr>
        <w:pStyle w:val="Hstyle0"/>
        <w:tabs>
          <w:tab w:val="left" w:pos="1860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Hstyle0"/>
        <w:spacing w:lineRule="auto" w:line="240"/>
        <w:ind w:right="480" w:hanging="0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sz w:val="24"/>
          <w:szCs w:val="24"/>
          <w:shd w:fill="FFFFFF" w:val="clear"/>
        </w:rPr>
      </w:r>
    </w:p>
    <w:p>
      <w:pPr>
        <w:pStyle w:val="Normal"/>
        <w:rPr>
          <w:rStyle w:val="StrongEmphasis"/>
          <w:rFonts w:ascii="Times New Roman" w:hAnsi="Times New Roman" w:cs="Times New Roman"/>
          <w:sz w:val="24"/>
          <w:szCs w:val="24"/>
          <w:shd w:fill="FFFFFF" w:val="clear"/>
        </w:rPr>
      </w:pPr>
      <w:r>
        <w:rPr/>
      </w:r>
    </w:p>
    <w:p>
      <w:pPr>
        <w:pStyle w:val="Normal"/>
        <w:rPr/>
      </w:pPr>
      <w:r>
        <w:rPr>
          <w:rStyle w:val="StrongEmphasis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Date: 08 March 2019</w:t>
      </w:r>
    </w:p>
    <w:p>
      <w:pPr>
        <w:pStyle w:val="Normal"/>
        <w:rPr>
          <w:rStyle w:val="StrongEmphasis"/>
          <w:rFonts w:ascii="Times New Roman" w:hAnsi="Times New Roman" w:cs="Times New Roman"/>
          <w:b w:val="false"/>
          <w:b w:val="false"/>
          <w:bCs w:val="false"/>
          <w:sz w:val="24"/>
          <w:szCs w:val="24"/>
          <w:shd w:fill="FFFFFF" w:val="clear"/>
        </w:rPr>
      </w:pPr>
      <w:r>
        <w:rPr/>
      </w:r>
    </w:p>
    <w:p>
      <w:pPr>
        <w:pStyle w:val="Normal"/>
        <w:rPr/>
      </w:pPr>
      <w:r>
        <w:rPr>
          <w:rStyle w:val="StrongEmphasis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ab/>
        <w:tab/>
        <w:tab/>
        <w:tab/>
        <w:tab/>
        <w:t xml:space="preserve">Vojtěch Svoboda, </w:t>
      </w:r>
      <w:r>
        <w:rPr>
          <w:rStyle w:val="StrongEmphasis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Ph.D</w:t>
      </w:r>
      <w:r>
        <w:rPr>
          <w:rStyle w:val="StrongEmphasis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.</w:t>
        <w:tab/>
      </w:r>
      <w:r>
        <w:rPr>
          <w:rStyle w:val="StrongEmphasis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and Pravesh Dhyani, Ph.D.</w:t>
      </w:r>
    </w:p>
    <w:p>
      <w:pPr>
        <w:pStyle w:val="Normal"/>
        <w:rPr/>
      </w:pPr>
      <w:r>
        <w:rPr>
          <w:rStyle w:val="StrongEmphasis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ab/>
        <w:tab/>
        <w:tab/>
        <w:tab/>
        <w:tab/>
        <w:t xml:space="preserve">        on behalf of the GOMTRAIC organizers</w:t>
      </w:r>
    </w:p>
    <w:p>
      <w:pPr>
        <w:pStyle w:val="Normal"/>
        <w:rPr>
          <w:rStyle w:val="StrongEmphasis"/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/>
      </w:r>
    </w:p>
    <w:sectPr>
      <w:type w:val="nextPage"/>
      <w:pgSz w:w="11906" w:h="16838"/>
      <w:pgMar w:left="1389" w:right="1417" w:header="0" w:top="1418" w:footer="0" w:bottom="102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ulim">
    <w:altName w:val="굴림"/>
    <w:charset w:val="81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altName w:val="Arial"/>
    <w:charset w:val="00"/>
    <w:family w:val="swiss"/>
    <w:pitch w:val="variable"/>
  </w:font>
  <w:font w:name="한양신명조">
    <w:altName w:val="Batang"/>
    <w:charset w:val="8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80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  <w:jc w:val="both"/>
    </w:pPr>
    <w:rPr>
      <w:rFonts w:ascii="Gulim;굴림" w:hAnsi="Gulim;굴림" w:eastAsia="Gulim;굴림" w:cs="Gulim;굴림"/>
      <w:color w:val="auto"/>
      <w:sz w:val="16"/>
      <w:szCs w:val="16"/>
      <w:lang w:val="en-US" w:eastAsia="ko-KR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Gulim;굴림" w:hAnsi="Gulim;굴림" w:eastAsia="Gulim;굴림" w:cs="Gulim;굴림"/>
      <w:sz w:val="16"/>
      <w:szCs w:val="16"/>
    </w:rPr>
  </w:style>
  <w:style w:type="character" w:styleId="FooterChar">
    <w:name w:val="Footer Char"/>
    <w:qFormat/>
    <w:rPr>
      <w:rFonts w:ascii="Gulim;굴림" w:hAnsi="Gulim;굴림" w:eastAsia="Gulim;굴림" w:cs="Gulim;굴림"/>
      <w:sz w:val="16"/>
      <w:szCs w:val="16"/>
    </w:rPr>
  </w:style>
  <w:style w:type="character" w:styleId="BalloonTextChar">
    <w:name w:val="Balloon Text Char"/>
    <w:qFormat/>
    <w:rPr>
      <w:rFonts w:ascii="Tahoma" w:hAnsi="Tahoma" w:eastAsia="Gulim;굴림" w:cs="Tahoma"/>
      <w:sz w:val="16"/>
      <w:szCs w:val="16"/>
      <w:lang w:val="en-US" w:eastAsia="ko-KR"/>
    </w:rPr>
  </w:style>
  <w:style w:type="character" w:styleId="InternetLink">
    <w:name w:val="Internet Link"/>
    <w:rPr>
      <w:color w:val="0000FF"/>
      <w:u w:val="single"/>
    </w:rPr>
  </w:style>
  <w:style w:type="character" w:styleId="St">
    <w:name w:val="st"/>
    <w:qFormat/>
    <w:rPr/>
  </w:style>
  <w:style w:type="character" w:styleId="StrongEmphasis">
    <w:name w:val="Strong Emphasis"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widowControl/>
      <w:autoSpaceDE w:val="true"/>
      <w:spacing w:before="280" w:after="280"/>
      <w:jc w:val="left"/>
    </w:pPr>
    <w:rPr>
      <w:rFonts w:ascii="Arial Unicode MS;Arial" w:hAnsi="Arial Unicode MS;Arial" w:eastAsia="Arial Unicode MS;Arial" w:cs="Arial Unicode MS;Arial"/>
      <w:sz w:val="24"/>
      <w:szCs w:val="24"/>
    </w:rPr>
  </w:style>
  <w:style w:type="paragraph" w:styleId="Hstyle0">
    <w:name w:val="hstyle0"/>
    <w:basedOn w:val="Normal"/>
    <w:qFormat/>
    <w:pPr>
      <w:widowControl/>
      <w:autoSpaceDE w:val="true"/>
      <w:spacing w:lineRule="auto" w:line="384"/>
    </w:pPr>
    <w:rPr>
      <w:rFonts w:ascii="한양신명조;Batang" w:hAnsi="한양신명조;Batang" w:eastAsia="한양신명조;Batang" w:cs="Gulim;굴림"/>
      <w:color w:val="000000"/>
      <w:sz w:val="20"/>
      <w:szCs w:val="20"/>
    </w:rPr>
  </w:style>
  <w:style w:type="paragraph" w:styleId="Header">
    <w:name w:val="Header"/>
    <w:basedOn w:val="Normal"/>
    <w:pPr>
      <w:snapToGrid w:val="false"/>
    </w:pPr>
    <w:rPr/>
  </w:style>
  <w:style w:type="paragraph" w:styleId="Footer">
    <w:name w:val="Footer"/>
    <w:basedOn w:val="Normal"/>
    <w:pPr>
      <w:snapToGrid w:val="false"/>
    </w:pPr>
    <w:rPr/>
  </w:style>
  <w:style w:type="paragraph" w:styleId="BalloonText">
    <w:name w:val="Balloon Text"/>
    <w:basedOn w:val="Normal"/>
    <w:qFormat/>
    <w:pPr/>
    <w:rPr>
      <w:rFonts w:ascii="Tahoma" w:hAnsi="Tahoma" w:cs="Tahoma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Batang;바탕" w:cs="Times New Roman"/>
      <w:color w:val="000000"/>
      <w:sz w:val="24"/>
      <w:szCs w:val="24"/>
      <w:lang w:val="en-US" w:eastAsia="ko-K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LibreOffice/4.4.3.2$Linux_X86_64 LibreOffice_project/40m0$Build-2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2017-05-23T09:02:00Z</dcterms:created>
  <dc:creator>Sooyeon Ryu</dc:creator>
  <dc:language>cs-CZ</dc:language>
  <cp:lastModifiedBy>Vojtech Svoboda</cp:lastModifiedBy>
  <cp:lastPrinted>2017-04-26T14:21:00Z</cp:lastPrinted>
  <dcterms:modified xsi:type="dcterms:W3CDTF">2019-03-05T18:25:35Z</dcterms:modified>
  <cp:revision>10</cp:revision>
</cp:coreProperties>
</file>