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46" w:rsidRDefault="002C5346"/>
    <w:p w:rsidR="00602ACA" w:rsidRPr="00602ACA" w:rsidRDefault="00602ACA">
      <w:pPr>
        <w:rPr>
          <w:b/>
          <w:sz w:val="24"/>
          <w:szCs w:val="24"/>
        </w:rPr>
      </w:pPr>
      <w:r w:rsidRPr="00602ACA">
        <w:rPr>
          <w:b/>
          <w:sz w:val="24"/>
          <w:szCs w:val="24"/>
        </w:rPr>
        <w:t>Měření „vertikálního“ magnetického pole pomocí vnitřního kvadrupólu</w:t>
      </w:r>
    </w:p>
    <w:p w:rsidR="00602ACA" w:rsidRDefault="00602ACA">
      <w:r>
        <w:t>Analyzujeme dva výstřely:</w:t>
      </w:r>
    </w:p>
    <w:p w:rsidR="00602ACA" w:rsidRDefault="00602ACA" w:rsidP="00602ACA">
      <w:pPr>
        <w:pStyle w:val="Odstavecseseznamem"/>
        <w:numPr>
          <w:ilvl w:val="0"/>
          <w:numId w:val="1"/>
        </w:numPr>
      </w:pPr>
      <w:r>
        <w:t xml:space="preserve">#31692 – pouze </w:t>
      </w:r>
      <w:proofErr w:type="spellStart"/>
      <w:r>
        <w:t>toroidální</w:t>
      </w:r>
      <w:proofErr w:type="spellEnd"/>
      <w:r>
        <w:t xml:space="preserve"> </w:t>
      </w:r>
      <w:r w:rsidRPr="00602ACA">
        <w:rPr>
          <w:b/>
        </w:rPr>
        <w:t>magnetické</w:t>
      </w:r>
      <w:r>
        <w:t xml:space="preserve"> pole</w:t>
      </w:r>
    </w:p>
    <w:p w:rsidR="00602ACA" w:rsidRDefault="00602ACA" w:rsidP="00602ACA">
      <w:pPr>
        <w:pStyle w:val="Odstavecseseznamem"/>
        <w:numPr>
          <w:ilvl w:val="0"/>
          <w:numId w:val="1"/>
        </w:numPr>
      </w:pPr>
      <w:r>
        <w:t>#3169</w:t>
      </w:r>
      <w:r>
        <w:t xml:space="preserve">3 </w:t>
      </w:r>
      <w:r>
        <w:t xml:space="preserve">– pouze </w:t>
      </w:r>
      <w:proofErr w:type="spellStart"/>
      <w:r>
        <w:t>toroidální</w:t>
      </w:r>
      <w:proofErr w:type="spellEnd"/>
      <w:r>
        <w:t xml:space="preserve"> </w:t>
      </w:r>
      <w:r w:rsidRPr="00602ACA">
        <w:rPr>
          <w:b/>
        </w:rPr>
        <w:t>elektrické</w:t>
      </w:r>
      <w:r>
        <w:t xml:space="preserve"> pole</w:t>
      </w:r>
      <w:r>
        <w:t xml:space="preserve"> (primární vinutí transformátoru)</w:t>
      </w:r>
    </w:p>
    <w:p w:rsidR="00602ACA" w:rsidRDefault="00602ACA">
      <w:r>
        <w:t>Časový vývoj integrovaných signálů z cívky, která monitoruj</w:t>
      </w:r>
      <w:r w:rsidR="001B0CAD">
        <w:t xml:space="preserve">e </w:t>
      </w:r>
      <w:proofErr w:type="spellStart"/>
      <w:r w:rsidR="001B0CAD">
        <w:t>toroidální</w:t>
      </w:r>
      <w:proofErr w:type="spellEnd"/>
      <w:r w:rsidR="001B0CAD">
        <w:t xml:space="preserve"> magnetické pole a </w:t>
      </w:r>
      <w:r>
        <w:t xml:space="preserve"> vnitřního kvadrupólu pro výboj </w:t>
      </w:r>
      <w:r>
        <w:t xml:space="preserve">#31692 </w:t>
      </w:r>
      <w:r>
        <w:t xml:space="preserve">jsou vidět na obr. 1. </w:t>
      </w:r>
    </w:p>
    <w:p w:rsidR="00602ACA" w:rsidRDefault="00602ACA" w:rsidP="00602ACA">
      <w:pPr>
        <w:jc w:val="center"/>
      </w:pPr>
      <w:r>
        <w:rPr>
          <w:noProof/>
          <w:lang w:val="en-US"/>
        </w:rPr>
        <w:drawing>
          <wp:inline distT="0" distB="0" distL="0" distR="0">
            <wp:extent cx="2880000" cy="2010476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#31692 Btor and Quadrupo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01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CAD" w:rsidRPr="001B0CAD" w:rsidRDefault="001B0CAD">
      <w:pPr>
        <w:rPr>
          <w:color w:val="FF0000"/>
        </w:rPr>
      </w:pPr>
      <w:r>
        <w:t xml:space="preserve">Předpokládali jsme, že průběh signálu z kvadrupólu bude podobný průběhu </w:t>
      </w:r>
      <w:proofErr w:type="spellStart"/>
      <w:r>
        <w:t>toroidálního</w:t>
      </w:r>
      <w:proofErr w:type="spellEnd"/>
      <w:r>
        <w:t xml:space="preserve"> magnetického pole.  Je vidět, že to není pravda. </w:t>
      </w:r>
      <w:r w:rsidRPr="001B0CAD">
        <w:rPr>
          <w:color w:val="FF0000"/>
        </w:rPr>
        <w:t>Co tedy vlastně kvadrupólem měříme?</w:t>
      </w:r>
    </w:p>
    <w:p w:rsidR="001B0CAD" w:rsidRDefault="001B0CAD" w:rsidP="001B0CAD">
      <w:r>
        <w:t>Časový vývoj integrovaných signálů z</w:t>
      </w:r>
      <w:r>
        <w:t> </w:t>
      </w:r>
      <w:proofErr w:type="spellStart"/>
      <w:r>
        <w:t>Rogowského</w:t>
      </w:r>
      <w:proofErr w:type="spellEnd"/>
      <w:r>
        <w:t xml:space="preserve"> </w:t>
      </w:r>
      <w:r>
        <w:t xml:space="preserve">cívky, která monitoruje </w:t>
      </w:r>
      <w:r>
        <w:t xml:space="preserve">proud komorou tokamaku a </w:t>
      </w:r>
      <w:r>
        <w:t xml:space="preserve"> vnitřního kvadrupólu pro výboj #31692 </w:t>
      </w:r>
      <w:r>
        <w:t>jsou vidět na obr. 2</w:t>
      </w:r>
      <w:r>
        <w:t xml:space="preserve">. </w:t>
      </w:r>
    </w:p>
    <w:p w:rsidR="001B0CAD" w:rsidRDefault="001B0CAD" w:rsidP="001B0CAD">
      <w:pPr>
        <w:jc w:val="center"/>
      </w:pPr>
      <w:r>
        <w:rPr>
          <w:noProof/>
          <w:lang w:val="en-US"/>
        </w:rPr>
        <w:drawing>
          <wp:inline distT="0" distB="0" distL="0" distR="0">
            <wp:extent cx="2880000" cy="2010476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#31693 Rogowski and Quadrupo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01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CAD" w:rsidRDefault="001B0CAD" w:rsidP="001B0CAD">
      <w:r>
        <w:t>Opět jsme očekávali, že oba průběhy budou podobné, neboť jiný zdroj vertikálního magnetického pole nežli proud komorou lze těžko předpokládat.</w:t>
      </w:r>
      <w:r>
        <w:t xml:space="preserve">  </w:t>
      </w:r>
      <w:r>
        <w:t>Rozdíl obou signálů je dra</w:t>
      </w:r>
      <w:r w:rsidR="00E0736C">
        <w:t>m</w:t>
      </w:r>
      <w:r>
        <w:t>atický</w:t>
      </w:r>
      <w:r w:rsidR="00E0736C">
        <w:t>! Jediný důvod, který mě napadá je vliv rozptylového magnetického pole železného jádra transformátoru.</w:t>
      </w:r>
    </w:p>
    <w:p w:rsidR="00E0736C" w:rsidRDefault="00E0736C" w:rsidP="001B0CAD">
      <w:r>
        <w:t xml:space="preserve">Jan </w:t>
      </w:r>
      <w:proofErr w:type="spellStart"/>
      <w:r>
        <w:t>Stockel</w:t>
      </w:r>
      <w:proofErr w:type="spellEnd"/>
      <w:r>
        <w:t>, 31.1.2020</w:t>
      </w:r>
    </w:p>
    <w:p w:rsidR="001B0CAD" w:rsidRDefault="001B0CAD" w:rsidP="001B0CAD">
      <w:pPr>
        <w:jc w:val="center"/>
      </w:pPr>
      <w:bookmarkStart w:id="0" w:name="_GoBack"/>
      <w:bookmarkEnd w:id="0"/>
    </w:p>
    <w:p w:rsidR="001B0CAD" w:rsidRDefault="001B0CAD"/>
    <w:p w:rsidR="00602ACA" w:rsidRDefault="001B0CAD">
      <w:r>
        <w:t xml:space="preserve"> </w:t>
      </w:r>
    </w:p>
    <w:sectPr w:rsidR="00602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C094C"/>
    <w:multiLevelType w:val="hybridMultilevel"/>
    <w:tmpl w:val="9AB0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FE"/>
    <w:rsid w:val="001B0CAD"/>
    <w:rsid w:val="002C5346"/>
    <w:rsid w:val="00602ACA"/>
    <w:rsid w:val="00DD74FE"/>
    <w:rsid w:val="00E0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79FDF-8114-4245-8190-BFFBE9E8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2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honza</cp:lastModifiedBy>
  <cp:revision>2</cp:revision>
  <dcterms:created xsi:type="dcterms:W3CDTF">2020-01-31T14:21:00Z</dcterms:created>
  <dcterms:modified xsi:type="dcterms:W3CDTF">2020-01-31T14:44:00Z</dcterms:modified>
</cp:coreProperties>
</file>