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Summary and the tokamak GOLEM possible networking </w:t>
      </w:r>
    </w:p>
    <w:p>
      <w:pPr>
        <w:pStyle w:val="PreformattedText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(on-site as well remotely)</w:t>
      </w:r>
    </w:p>
    <w:p>
      <w:pPr>
        <w:pStyle w:val="PreformattedText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PreformattedText"/>
        <w:rPr>
          <w:b/>
          <w:b/>
          <w:bCs/>
          <w:u w:val="single"/>
        </w:rPr>
      </w:pPr>
      <w:r>
        <w:rPr>
          <w:b/>
          <w:bCs/>
          <w:u w:val="single"/>
        </w:rPr>
        <w:t>Research and Technology development:</w:t>
      </w:r>
    </w:p>
    <w:p>
      <w:pPr>
        <w:pStyle w:val="PreformattedText"/>
        <w:rPr/>
      </w:pPr>
      <w:r>
        <w:rPr/>
      </w:r>
    </w:p>
    <w:p>
      <w:pPr>
        <w:pStyle w:val="PreformattedText"/>
        <w:numPr>
          <w:ilvl w:val="0"/>
          <w:numId w:val="1"/>
        </w:numPr>
        <w:rPr/>
      </w:pPr>
      <w:r>
        <w:rPr>
          <w:b/>
          <w:bCs/>
        </w:rPr>
        <w:t>Electrostatic probes</w:t>
      </w:r>
      <w:r>
        <w:rPr/>
        <w:t xml:space="preserve"> - Jan Stockel (Czech), Tsviatko Popov (Bulgaria) - advanced diagnostics instrumentation, + ? biasing experiments (STOR-M)  + izotopic studies ? + Pakistan, Slovenia</w:t>
      </w:r>
    </w:p>
    <w:p>
      <w:pPr>
        <w:pStyle w:val="PreformattedText"/>
        <w:numPr>
          <w:ilvl w:val="0"/>
          <w:numId w:val="1"/>
        </w:numPr>
        <w:rPr/>
      </w:pPr>
      <w:r>
        <w:rPr>
          <w:b/>
          <w:bCs/>
        </w:rPr>
        <w:t>Runaway studies</w:t>
      </w:r>
      <w:r>
        <w:rPr/>
        <w:t xml:space="preserve"> - Jan Stockel (Czech) + Pravesh Dhyani (India postdoc) + ?? Iran IR-T1 (runaway probe) ?? + ??</w:t>
      </w:r>
    </w:p>
    <w:p>
      <w:pPr>
        <w:pStyle w:val="PreformattedText"/>
        <w:numPr>
          <w:ilvl w:val="0"/>
          <w:numId w:val="1"/>
        </w:numPr>
        <w:rPr/>
      </w:pPr>
      <w:r>
        <w:rPr/>
        <w:t>Preionization - Microwave (and ultraviolet welcome as well) preionization (Russia) + Plasma gun (China).</w:t>
      </w:r>
    </w:p>
    <w:p>
      <w:pPr>
        <w:pStyle w:val="PreformattedText"/>
        <w:numPr>
          <w:ilvl w:val="0"/>
          <w:numId w:val="1"/>
        </w:numPr>
        <w:rPr/>
      </w:pPr>
      <w:r>
        <w:rPr/>
        <w:t>MHD activities - ? China ? + Juan I.M. Colepicolo from Costa Rica +  ??</w:t>
      </w:r>
    </w:p>
    <w:p>
      <w:pPr>
        <w:pStyle w:val="PreformattedText"/>
        <w:numPr>
          <w:ilvl w:val="0"/>
          <w:numId w:val="1"/>
        </w:numPr>
        <w:rPr/>
      </w:pPr>
      <w:r>
        <w:rPr/>
        <w:t>Liquid metal divertors tests - Jan Stockel (Czech) + (Horizon)</w:t>
      </w:r>
    </w:p>
    <w:p>
      <w:pPr>
        <w:pStyle w:val="PreformattedText"/>
        <w:numPr>
          <w:ilvl w:val="0"/>
          <w:numId w:val="1"/>
        </w:numPr>
        <w:rPr/>
      </w:pPr>
      <w:r>
        <w:rPr/>
        <w:t>General collaboration on various scientific and technology issues with similar tokamaks.</w:t>
      </w:r>
    </w:p>
    <w:p>
      <w:pPr>
        <w:pStyle w:val="PreformattedText"/>
        <w:rPr/>
      </w:pPr>
      <w:r>
        <w:rPr/>
      </w:r>
    </w:p>
    <w:p>
      <w:pPr>
        <w:pStyle w:val="PreformattedText"/>
        <w:rPr>
          <w:b/>
          <w:b/>
          <w:bCs/>
          <w:u w:val="single"/>
        </w:rPr>
      </w:pPr>
      <w:r>
        <w:rPr>
          <w:b/>
          <w:bCs/>
          <w:u w:val="single"/>
        </w:rPr>
        <w:t>Education:</w:t>
      </w:r>
    </w:p>
    <w:p>
      <w:pPr>
        <w:pStyle w:val="PreformattedTex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PreformattedText"/>
        <w:numPr>
          <w:ilvl w:val="0"/>
          <w:numId w:val="2"/>
        </w:numPr>
        <w:rPr/>
      </w:pPr>
      <w:r>
        <w:rPr/>
        <w:t>Remote training courses - IAEA CRP participants welcome.</w:t>
      </w:r>
    </w:p>
    <w:p>
      <w:pPr>
        <w:pStyle w:val="PreformattedText"/>
        <w:numPr>
          <w:ilvl w:val="0"/>
          <w:numId w:val="2"/>
        </w:numPr>
        <w:rPr/>
      </w:pPr>
      <w:r>
        <w:rPr/>
        <w:t>On-site training courses GOMTRAIC- IAEA CRP priority (now open for application/</w:t>
      </w:r>
      <w:r>
        <w:rPr/>
        <w:t>reservation</w:t>
      </w:r>
      <w:r>
        <w:rPr/>
        <w:t>).</w:t>
      </w:r>
    </w:p>
    <w:p>
      <w:pPr>
        <w:pStyle w:val="PreformattedText"/>
        <w:numPr>
          <w:ilvl w:val="0"/>
          <w:numId w:val="0"/>
        </w:numPr>
        <w:rPr/>
      </w:pPr>
      <w:r>
        <w:rPr/>
      </w:r>
    </w:p>
    <w:p>
      <w:pPr>
        <w:pStyle w:val="PreformattedText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IAEA CRP JE </w:t>
      </w:r>
      <w:r>
        <w:rPr>
          <w:b/>
          <w:bCs/>
          <w:u w:val="single"/>
        </w:rPr>
        <w:t xml:space="preserve">in Prague </w:t>
      </w:r>
      <w:r>
        <w:rPr>
          <w:b/>
          <w:bCs/>
          <w:u w:val="single"/>
        </w:rPr>
        <w:t>?? In principle yes. But ...</w:t>
      </w:r>
    </w:p>
    <w:p>
      <w:pPr>
        <w:pStyle w:val="PreformattedTex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cs-CZ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imbus Mono L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LibreOffice/4.4.3.2$Linux_X86_64 LibreOffice_project/40m0$Build-2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cs-CZ</dc:language>
  <cp:lastModifiedBy>Vojtech Svoboda</cp:lastModifiedBy>
  <dcterms:modified xsi:type="dcterms:W3CDTF">2018-10-09T18:33:44Z</dcterms:modified>
  <cp:revision>2</cp:revision>
</cp:coreProperties>
</file>